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9926FC" w:rsidRPr="001A236A" w14:paraId="6CD83DC9" w14:textId="77777777" w:rsidTr="00D865FA">
        <w:trPr>
          <w:trHeight w:val="839"/>
        </w:trPr>
        <w:tc>
          <w:tcPr>
            <w:tcW w:w="9360" w:type="dxa"/>
            <w:tcBorders>
              <w:top w:val="single" w:sz="24" w:space="0" w:color="333399"/>
              <w:left w:val="nil"/>
              <w:bottom w:val="single" w:sz="24" w:space="0" w:color="333399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787164" w14:textId="407AD444" w:rsidR="009240B0" w:rsidRPr="0073168E" w:rsidRDefault="009240B0" w:rsidP="009240B0">
            <w:pPr>
              <w:pStyle w:val="ListParagraph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Gulim"/>
                <w:b/>
                <w:bCs/>
                <w:color w:val="000000"/>
                <w:kern w:val="0"/>
                <w:sz w:val="36"/>
                <w:szCs w:val="36"/>
              </w:rPr>
            </w:pPr>
            <w:r w:rsidRPr="0073168E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-</w:t>
            </w:r>
            <w:r w:rsidRPr="0073168E">
              <w:rPr>
                <w:rFonts w:ascii="HYHeadLine M" w:eastAsia="HYHeadLine M" w:hAnsi="HYHeadLine M" w:cs="Gulim"/>
                <w:b/>
                <w:bCs/>
                <w:color w:val="000000"/>
                <w:kern w:val="0"/>
                <w:sz w:val="36"/>
                <w:szCs w:val="36"/>
              </w:rPr>
              <w:t>Testing the effectiveness of Bulletproof Vest</w:t>
            </w:r>
            <w:r w:rsidRPr="0073168E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-</w:t>
            </w:r>
          </w:p>
          <w:p w14:paraId="278D252F" w14:textId="271129AC" w:rsidR="009926FC" w:rsidRPr="002A5D5E" w:rsidRDefault="009926FC" w:rsidP="009240B0">
            <w:pPr>
              <w:pStyle w:val="ListParagraph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</w:pPr>
            <w:r w:rsidRPr="0073168E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Defense Industry Information Report</w:t>
            </w:r>
          </w:p>
        </w:tc>
      </w:tr>
    </w:tbl>
    <w:p w14:paraId="3EC72D53" w14:textId="77777777" w:rsidR="009926FC" w:rsidRPr="00F6580A" w:rsidRDefault="009926FC" w:rsidP="009926FC">
      <w:pPr>
        <w:rPr>
          <w:sz w:val="14"/>
        </w:rPr>
      </w:pP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6"/>
        <w:gridCol w:w="6634"/>
      </w:tblGrid>
      <w:tr w:rsidR="009926FC" w:rsidRPr="001A236A" w14:paraId="5374B412" w14:textId="77777777" w:rsidTr="00D865FA">
        <w:trPr>
          <w:trHeight w:val="543"/>
        </w:trPr>
        <w:tc>
          <w:tcPr>
            <w:tcW w:w="265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2292CE" w14:textId="39297279" w:rsidR="009926FC" w:rsidRPr="001A236A" w:rsidRDefault="009240B0" w:rsidP="00D865FA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Date</w:t>
            </w:r>
            <w:r w:rsidR="009926FC"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: 2020</w:t>
            </w:r>
            <w:r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.</w:t>
            </w:r>
            <w:r w:rsidR="009926FC"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 xml:space="preserve"> </w:t>
            </w:r>
            <w:r w:rsidR="00826194"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12</w:t>
            </w:r>
            <w:r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.</w:t>
            </w:r>
            <w:r w:rsidR="00826194"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 xml:space="preserve"> 07</w:t>
            </w:r>
          </w:p>
        </w:tc>
        <w:tc>
          <w:tcPr>
            <w:tcW w:w="681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66D7E2" w14:textId="472F40AD" w:rsidR="009926FC" w:rsidRPr="001A236A" w:rsidRDefault="009926FC" w:rsidP="009240B0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 w:rsidRPr="001A236A">
              <w:rPr>
                <w:rFonts w:ascii="Malgun Gothic" w:eastAsia="Malgun Gothic" w:hAnsi="Malgun Gothic" w:cs="Gulim" w:hint="eastAsia"/>
                <w:color w:val="000000"/>
                <w:spacing w:val="-2"/>
                <w:kern w:val="0"/>
                <w:sz w:val="24"/>
              </w:rPr>
              <w:t>Business Center:</w:t>
            </w:r>
            <w:r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 xml:space="preserve"> Vientiane </w:t>
            </w:r>
            <w:r w:rsidR="009240B0"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>KBC</w:t>
            </w:r>
          </w:p>
        </w:tc>
      </w:tr>
    </w:tbl>
    <w:p w14:paraId="3F2CEE81" w14:textId="77777777" w:rsidR="009926FC" w:rsidRPr="001A236A" w:rsidRDefault="009926FC" w:rsidP="009926FC">
      <w:pPr>
        <w:rPr>
          <w:sz w:val="8"/>
        </w:rPr>
      </w:pPr>
    </w:p>
    <w:p w14:paraId="39C6AE25" w14:textId="77777777" w:rsidR="009926FC" w:rsidRPr="00CE08C2" w:rsidRDefault="009926FC" w:rsidP="009926FC">
      <w:pPr>
        <w:tabs>
          <w:tab w:val="left" w:pos="5360"/>
        </w:tabs>
        <w:snapToGrid w:val="0"/>
        <w:spacing w:after="0" w:line="360" w:lineRule="auto"/>
        <w:textAlignment w:val="baseline"/>
        <w:rPr>
          <w:rFonts w:ascii="HYHeadLine M" w:eastAsia="HYHeadLine M" w:hAnsi="HYHeadLine M" w:cs="Gulim"/>
          <w:color w:val="000000"/>
          <w:kern w:val="0"/>
          <w:sz w:val="24"/>
          <w:szCs w:val="24"/>
        </w:rPr>
      </w:pPr>
      <w:r w:rsidRPr="00CE08C2">
        <w:rPr>
          <w:rFonts w:ascii="HYHeadLine M" w:eastAsia="HYHeadLine M" w:hAnsi="HYHeadLine M" w:cs="Gulim" w:hint="eastAsia"/>
          <w:b/>
          <w:bCs/>
          <w:color w:val="000000"/>
          <w:kern w:val="0"/>
          <w:sz w:val="24"/>
          <w:szCs w:val="24"/>
        </w:rPr>
        <w:t xml:space="preserve">□ Main Content </w:t>
      </w:r>
    </w:p>
    <w:p w14:paraId="16138EC5" w14:textId="77777777" w:rsidR="009926FC" w:rsidRPr="00F6580A" w:rsidRDefault="009926FC" w:rsidP="009926FC">
      <w:pPr>
        <w:snapToGrid w:val="0"/>
        <w:spacing w:after="0" w:line="360" w:lineRule="auto"/>
        <w:textAlignment w:val="baseline"/>
        <w:rPr>
          <w:rFonts w:ascii="한양중고딕" w:eastAsia="한양중고딕" w:hAnsi="Gulim" w:cs="Gulim"/>
          <w:color w:val="000000"/>
          <w:kern w:val="0"/>
          <w:sz w:val="14"/>
          <w:szCs w:val="26"/>
        </w:rPr>
      </w:pPr>
    </w:p>
    <w:p w14:paraId="0758E06E" w14:textId="7622248A" w:rsidR="009926FC" w:rsidRPr="0073168E" w:rsidRDefault="009926FC" w:rsidP="0073168E">
      <w:pPr>
        <w:snapToGrid w:val="0"/>
        <w:spacing w:after="0" w:line="360" w:lineRule="auto"/>
        <w:ind w:leftChars="100" w:left="500" w:hangingChars="150" w:hanging="300"/>
        <w:jc w:val="left"/>
        <w:textAlignment w:val="baseline"/>
        <w:rPr>
          <w:rFonts w:ascii="한양신명조" w:eastAsia="Gulim" w:hAnsi="Gulim" w:cs="Gulim"/>
          <w:color w:val="000000"/>
          <w:kern w:val="0"/>
          <w:szCs w:val="20"/>
        </w:rPr>
      </w:pPr>
      <w:r w:rsidRPr="0073168E">
        <w:rPr>
          <w:rFonts w:ascii="한양중고딕" w:eastAsia="한양중고딕" w:hAnsi="Gulim" w:cs="Gulim" w:hint="eastAsia"/>
          <w:color w:val="000000"/>
          <w:kern w:val="0"/>
          <w:szCs w:val="20"/>
        </w:rPr>
        <w:t>ㅇ</w:t>
      </w:r>
      <w:r w:rsidR="009240B0" w:rsidRPr="0073168E">
        <w:rPr>
          <w:rFonts w:eastAsia="한양중고딕" w:cs="Gulim"/>
          <w:color w:val="000000"/>
          <w:kern w:val="0"/>
          <w:szCs w:val="20"/>
        </w:rPr>
        <w:t xml:space="preserve"> </w:t>
      </w:r>
      <w:r w:rsidRPr="0073168E">
        <w:rPr>
          <w:rFonts w:ascii="한양중고딕" w:eastAsia="한양중고딕" w:hAnsi="Gulim" w:cs="Gulim" w:hint="eastAsia"/>
          <w:color w:val="000000"/>
          <w:kern w:val="0"/>
          <w:szCs w:val="20"/>
        </w:rPr>
        <w:t>T</w:t>
      </w:r>
      <w:r w:rsidRPr="0073168E">
        <w:rPr>
          <w:rFonts w:ascii="한양중고딕" w:eastAsia="한양중고딕" w:hAnsi="Gulim" w:cs="Gulim"/>
          <w:color w:val="000000"/>
          <w:kern w:val="0"/>
          <w:szCs w:val="20"/>
        </w:rPr>
        <w:t>he Department of Military Science and History organized the first testing of two bulletproof vest</w:t>
      </w:r>
      <w:r w:rsidR="006A4FB1" w:rsidRPr="0073168E">
        <w:rPr>
          <w:rFonts w:ascii="한양중고딕" w:eastAsia="한양중고딕" w:hAnsi="Gulim" w:cs="Gulim"/>
          <w:color w:val="000000"/>
          <w:kern w:val="0"/>
          <w:szCs w:val="20"/>
        </w:rPr>
        <w:t>s</w:t>
      </w:r>
      <w:r w:rsidRPr="0073168E">
        <w:rPr>
          <w:rFonts w:ascii="한양중고딕" w:eastAsia="한양중고딕" w:hAnsi="Gulim" w:cs="Gulim"/>
          <w:color w:val="000000"/>
          <w:kern w:val="0"/>
          <w:szCs w:val="20"/>
        </w:rPr>
        <w:t xml:space="preserve"> </w:t>
      </w:r>
      <w:r w:rsidRPr="0073168E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which they were able to produce: the K45 pistol bulletproof</w:t>
      </w:r>
      <w:r w:rsidR="0073168E" w:rsidRPr="0073168E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vest which can protect almost all types of pistols and the AK-47 long steel bulletproof vest.</w:t>
      </w:r>
    </w:p>
    <w:p w14:paraId="77A68CA9" w14:textId="77777777" w:rsidR="009926FC" w:rsidRPr="00F6580A" w:rsidRDefault="009926FC" w:rsidP="009926FC">
      <w:pPr>
        <w:snapToGrid w:val="0"/>
        <w:spacing w:after="0" w:line="360" w:lineRule="auto"/>
        <w:ind w:left="630" w:hanging="630"/>
        <w:jc w:val="center"/>
        <w:textAlignment w:val="baseline"/>
        <w:rPr>
          <w:rFonts w:ascii="한양신명조" w:eastAsia="Gulim" w:hAnsi="Gulim" w:cs="Gulim"/>
          <w:color w:val="000000"/>
          <w:spacing w:val="-6"/>
          <w:kern w:val="0"/>
          <w:sz w:val="30"/>
          <w:szCs w:val="30"/>
        </w:rPr>
      </w:pPr>
      <w:r>
        <w:rPr>
          <w:rFonts w:ascii="한양신명조" w:eastAsia="휴먼명조" w:hAnsi="Gulim" w:cs="Gulim"/>
          <w:color w:val="000000"/>
          <w:kern w:val="0"/>
          <w:sz w:val="30"/>
          <w:szCs w:val="30"/>
        </w:rPr>
        <w:t xml:space="preserve">        </w:t>
      </w:r>
      <w:r w:rsidRPr="0073168E">
        <w:rPr>
          <w:rFonts w:ascii="한양신명조" w:eastAsia="휴먼명조" w:hAnsi="Gulim" w:cs="Gulim"/>
          <w:color w:val="000000"/>
          <w:kern w:val="0"/>
          <w:sz w:val="28"/>
          <w:szCs w:val="28"/>
        </w:rPr>
        <w:t>&lt; Related photo/image</w:t>
      </w:r>
      <w:r w:rsidRPr="0073168E">
        <w:rPr>
          <w:rFonts w:ascii="한양신명조" w:eastAsia="휴먼명조" w:hAnsi="Gulim" w:cs="Gulim"/>
          <w:color w:val="000000"/>
          <w:spacing w:val="-6"/>
          <w:kern w:val="0"/>
          <w:sz w:val="28"/>
          <w:szCs w:val="28"/>
        </w:rPr>
        <w:t>&gt;</w:t>
      </w:r>
    </w:p>
    <w:tbl>
      <w:tblPr>
        <w:tblW w:w="0" w:type="auto"/>
        <w:tblInd w:w="13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8"/>
      </w:tblGrid>
      <w:tr w:rsidR="009926FC" w:rsidRPr="00F6580A" w14:paraId="2805862A" w14:textId="77777777" w:rsidTr="009240B0">
        <w:trPr>
          <w:trHeight w:val="2203"/>
        </w:trPr>
        <w:tc>
          <w:tcPr>
            <w:tcW w:w="7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731BFD" w14:textId="2C567D47" w:rsidR="009926FC" w:rsidRPr="00F6580A" w:rsidRDefault="009240B0" w:rsidP="009240B0">
            <w:pPr>
              <w:snapToGrid w:val="0"/>
              <w:spacing w:after="0" w:line="360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Gulim" w:hAnsi="Gulim" w:cs="Gulim"/>
                <w:noProof/>
                <w:color w:val="000000"/>
                <w:kern w:val="0"/>
                <w:sz w:val="30"/>
                <w:szCs w:val="30"/>
                <w:lang w:bidi="th-TH"/>
              </w:rPr>
              <w:drawing>
                <wp:inline distT="0" distB="0" distL="0" distR="0" wp14:anchorId="0D10E476" wp14:editId="3E53F52F">
                  <wp:extent cx="4426547" cy="25050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achement4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7162" cy="2505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6F8B725" w14:textId="77777777" w:rsidR="009926FC" w:rsidRPr="00F6580A" w:rsidRDefault="009926FC" w:rsidP="009926FC">
      <w:pPr>
        <w:spacing w:after="0" w:line="384" w:lineRule="auto"/>
        <w:textAlignment w:val="baseline"/>
        <w:rPr>
          <w:rFonts w:ascii="한양신명조" w:eastAsia="Gulim" w:hAnsi="Gulim" w:cs="Gulim"/>
          <w:color w:val="000000"/>
          <w:kern w:val="0"/>
          <w:sz w:val="16"/>
          <w:szCs w:val="20"/>
        </w:rPr>
      </w:pPr>
    </w:p>
    <w:p w14:paraId="3E9707FE" w14:textId="77777777" w:rsidR="009926FC" w:rsidRPr="00CE08C2" w:rsidRDefault="009926FC" w:rsidP="009926FC">
      <w:pPr>
        <w:pStyle w:val="a"/>
        <w:tabs>
          <w:tab w:val="left" w:pos="5360"/>
        </w:tabs>
        <w:rPr>
          <w:rFonts w:ascii="HYHeadLine M" w:eastAsia="HYHeadLine M" w:hAnsi="HYHeadLine M"/>
          <w:b/>
          <w:bCs/>
          <w:sz w:val="24"/>
          <w:szCs w:val="24"/>
        </w:rPr>
      </w:pPr>
      <w:r w:rsidRPr="00CE08C2">
        <w:rPr>
          <w:rFonts w:ascii="HYHeadLine M" w:eastAsia="HYHeadLine M" w:hAnsi="HYHeadLine M" w:hint="eastAsia"/>
          <w:b/>
          <w:bCs/>
          <w:sz w:val="24"/>
          <w:szCs w:val="24"/>
        </w:rPr>
        <w:t>□ Review Opinion</w:t>
      </w:r>
    </w:p>
    <w:p w14:paraId="20A937B4" w14:textId="77777777" w:rsidR="00024FE6" w:rsidRPr="00024FE6" w:rsidRDefault="00024FE6" w:rsidP="009926FC">
      <w:pPr>
        <w:pStyle w:val="a"/>
        <w:tabs>
          <w:tab w:val="left" w:pos="5360"/>
        </w:tabs>
        <w:rPr>
          <w:sz w:val="14"/>
          <w:szCs w:val="14"/>
        </w:rPr>
      </w:pPr>
    </w:p>
    <w:p w14:paraId="431A775C" w14:textId="32951154" w:rsidR="009926FC" w:rsidRPr="0073168E" w:rsidRDefault="009926FC" w:rsidP="0073168E">
      <w:pPr>
        <w:pStyle w:val="a"/>
        <w:tabs>
          <w:tab w:val="left" w:pos="5360"/>
        </w:tabs>
        <w:ind w:leftChars="100" w:left="500" w:hangingChars="150" w:hanging="300"/>
        <w:jc w:val="left"/>
        <w:rPr>
          <w:rFonts w:eastAsia="휴먼명조"/>
          <w:color w:val="000000" w:themeColor="text1"/>
          <w:sz w:val="20"/>
          <w:szCs w:val="20"/>
        </w:rPr>
      </w:pPr>
      <w:r w:rsidRPr="0073168E">
        <w:rPr>
          <w:rFonts w:ascii="한양중고딕" w:eastAsia="한양중고딕" w:hint="eastAsia"/>
          <w:color w:val="000000" w:themeColor="text1"/>
          <w:sz w:val="20"/>
          <w:szCs w:val="20"/>
        </w:rPr>
        <w:t>ㅇ</w:t>
      </w:r>
      <w:r w:rsidRPr="0073168E">
        <w:rPr>
          <w:rFonts w:eastAsia="휴먼명조"/>
          <w:color w:val="000000" w:themeColor="text1"/>
          <w:sz w:val="28"/>
          <w:szCs w:val="28"/>
        </w:rPr>
        <w:t xml:space="preserve"> </w:t>
      </w:r>
      <w:r w:rsidR="004F1E35" w:rsidRPr="0073168E">
        <w:rPr>
          <w:rFonts w:eastAsia="휴먼명조"/>
          <w:color w:val="000000" w:themeColor="text1"/>
          <w:sz w:val="20"/>
          <w:szCs w:val="20"/>
        </w:rPr>
        <w:t xml:space="preserve">This document will be useful for the </w:t>
      </w:r>
      <w:r w:rsidR="002C4191" w:rsidRPr="0073168E">
        <w:rPr>
          <w:rFonts w:eastAsia="휴먼명조"/>
          <w:color w:val="000000" w:themeColor="text1"/>
          <w:sz w:val="20"/>
          <w:szCs w:val="20"/>
        </w:rPr>
        <w:t xml:space="preserve">anti-riot, </w:t>
      </w:r>
      <w:r w:rsidR="006A4FB1" w:rsidRPr="0073168E">
        <w:rPr>
          <w:rFonts w:eastAsia="휴먼명조"/>
          <w:color w:val="000000" w:themeColor="text1"/>
          <w:sz w:val="20"/>
          <w:szCs w:val="20"/>
        </w:rPr>
        <w:t>bulletproof equipment</w:t>
      </w:r>
      <w:r w:rsidR="002C4191" w:rsidRPr="0073168E">
        <w:rPr>
          <w:rFonts w:eastAsia="휴먼명조"/>
          <w:color w:val="000000" w:themeColor="text1"/>
          <w:sz w:val="20"/>
          <w:szCs w:val="20"/>
        </w:rPr>
        <w:t xml:space="preserve"> and materials </w:t>
      </w:r>
    </w:p>
    <w:p w14:paraId="38C559C5" w14:textId="57AF7C43" w:rsidR="00912514" w:rsidRPr="0073168E" w:rsidRDefault="009926FC" w:rsidP="0073168E">
      <w:pPr>
        <w:pStyle w:val="a"/>
        <w:tabs>
          <w:tab w:val="left" w:pos="5360"/>
        </w:tabs>
        <w:ind w:leftChars="100" w:left="500" w:hangingChars="150" w:hanging="300"/>
        <w:rPr>
          <w:rFonts w:ascii="한양중고딕" w:eastAsia="한양중고딕"/>
          <w:color w:val="auto"/>
          <w:sz w:val="20"/>
          <w:szCs w:val="20"/>
        </w:rPr>
      </w:pPr>
      <w:r w:rsidRPr="0073168E">
        <w:rPr>
          <w:rFonts w:ascii="한양중고딕" w:eastAsia="한양중고딕" w:hint="eastAsia"/>
          <w:color w:val="auto"/>
          <w:sz w:val="20"/>
          <w:szCs w:val="20"/>
        </w:rPr>
        <w:t>ㅇ</w:t>
      </w:r>
      <w:r w:rsidR="006A4FB1" w:rsidRPr="0073168E">
        <w:rPr>
          <w:rFonts w:ascii="한양중고딕" w:eastAsia="한양중고딕" w:hint="eastAsia"/>
          <w:color w:val="auto"/>
          <w:sz w:val="20"/>
          <w:szCs w:val="20"/>
        </w:rPr>
        <w:t xml:space="preserve"> </w:t>
      </w:r>
      <w:r w:rsidR="00951B20" w:rsidRPr="0073168E">
        <w:rPr>
          <w:rFonts w:ascii="한양중고딕" w:eastAsia="한양중고딕"/>
          <w:color w:val="auto"/>
          <w:sz w:val="20"/>
          <w:szCs w:val="20"/>
        </w:rPr>
        <w:t xml:space="preserve">Working closely </w:t>
      </w:r>
      <w:r w:rsidR="00FE07A9" w:rsidRPr="0073168E">
        <w:rPr>
          <w:rFonts w:ascii="한양중고딕" w:eastAsia="한양중고딕"/>
          <w:color w:val="auto"/>
          <w:sz w:val="20"/>
          <w:szCs w:val="20"/>
        </w:rPr>
        <w:t xml:space="preserve">with </w:t>
      </w:r>
      <w:r w:rsidR="006A4FB1" w:rsidRPr="0073168E">
        <w:rPr>
          <w:rFonts w:ascii="한양중고딕" w:eastAsia="한양중고딕"/>
          <w:color w:val="auto"/>
          <w:sz w:val="20"/>
          <w:szCs w:val="20"/>
        </w:rPr>
        <w:t xml:space="preserve">Department of Military Science and </w:t>
      </w:r>
      <w:r w:rsidR="00FE07A9" w:rsidRPr="0073168E">
        <w:rPr>
          <w:rFonts w:ascii="한양중고딕" w:eastAsia="한양중고딕"/>
          <w:color w:val="auto"/>
          <w:sz w:val="20"/>
          <w:szCs w:val="20"/>
        </w:rPr>
        <w:t>History for product research and development.</w:t>
      </w:r>
    </w:p>
    <w:p w14:paraId="339B3F46" w14:textId="20388D59" w:rsidR="00912514" w:rsidRPr="0073168E" w:rsidRDefault="00912514" w:rsidP="00912514">
      <w:pPr>
        <w:pStyle w:val="a"/>
        <w:tabs>
          <w:tab w:val="left" w:pos="5360"/>
        </w:tabs>
        <w:ind w:leftChars="100" w:left="828" w:hanging="628"/>
        <w:rPr>
          <w:rFonts w:ascii="한양중고딕" w:eastAsia="한양중고딕"/>
          <w:color w:val="auto"/>
          <w:sz w:val="20"/>
          <w:szCs w:val="20"/>
        </w:rPr>
      </w:pPr>
      <w:r w:rsidRPr="0073168E">
        <w:rPr>
          <w:rFonts w:ascii="한양중고딕" w:eastAsia="한양중고딕" w:hint="eastAsia"/>
          <w:color w:val="auto"/>
          <w:sz w:val="20"/>
          <w:szCs w:val="20"/>
        </w:rPr>
        <w:t xml:space="preserve">ㅇ </w:t>
      </w:r>
      <w:r w:rsidR="00FE07A9" w:rsidRPr="0073168E">
        <w:rPr>
          <w:rFonts w:ascii="한양중고딕" w:eastAsia="한양중고딕"/>
          <w:color w:val="auto"/>
          <w:sz w:val="20"/>
          <w:szCs w:val="20"/>
        </w:rPr>
        <w:t xml:space="preserve"> </w:t>
      </w:r>
      <w:r w:rsidR="00793A7A" w:rsidRPr="0073168E">
        <w:rPr>
          <w:rFonts w:ascii="한양중고딕" w:eastAsia="한양중고딕"/>
          <w:color w:val="auto"/>
          <w:sz w:val="20"/>
          <w:szCs w:val="20"/>
        </w:rPr>
        <w:t>Warehouse management</w:t>
      </w:r>
      <w:r w:rsidR="00FE07A9" w:rsidRPr="0073168E">
        <w:rPr>
          <w:rFonts w:ascii="한양중고딕" w:eastAsia="한양중고딕"/>
          <w:color w:val="auto"/>
          <w:sz w:val="20"/>
          <w:szCs w:val="20"/>
        </w:rPr>
        <w:t xml:space="preserve"> for product maintenance and storage. </w:t>
      </w:r>
    </w:p>
    <w:p w14:paraId="17089341" w14:textId="77777777" w:rsidR="009926FC" w:rsidRPr="00024FE6" w:rsidRDefault="009926FC" w:rsidP="009926FC">
      <w:pPr>
        <w:pStyle w:val="a"/>
        <w:snapToGrid/>
        <w:spacing w:line="384" w:lineRule="auto"/>
        <w:rPr>
          <w:sz w:val="14"/>
          <w:szCs w:val="18"/>
        </w:rPr>
      </w:pPr>
    </w:p>
    <w:p w14:paraId="3F05D398" w14:textId="77777777" w:rsidR="009926FC" w:rsidRPr="00CE08C2" w:rsidRDefault="009926FC" w:rsidP="009926FC">
      <w:pPr>
        <w:pStyle w:val="a"/>
        <w:tabs>
          <w:tab w:val="left" w:pos="5360"/>
        </w:tabs>
        <w:rPr>
          <w:rFonts w:ascii="HYHeadLine M" w:eastAsia="HYHeadLine M" w:hAnsi="HYHeadLine M"/>
          <w:b/>
          <w:bCs/>
          <w:sz w:val="24"/>
          <w:szCs w:val="24"/>
        </w:rPr>
      </w:pPr>
      <w:bookmarkStart w:id="0" w:name="_GoBack"/>
      <w:r w:rsidRPr="00CE08C2">
        <w:rPr>
          <w:rFonts w:ascii="HYHeadLine M" w:eastAsia="HYHeadLine M" w:hAnsi="HYHeadLine M" w:hint="eastAsia"/>
          <w:b/>
          <w:bCs/>
          <w:sz w:val="24"/>
          <w:szCs w:val="24"/>
        </w:rPr>
        <w:t xml:space="preserve">□ Reference </w:t>
      </w:r>
    </w:p>
    <w:bookmarkEnd w:id="0"/>
    <w:p w14:paraId="16E0B59A" w14:textId="77777777" w:rsidR="0073168E" w:rsidRPr="0073168E" w:rsidRDefault="0073168E" w:rsidP="009926FC">
      <w:pPr>
        <w:pStyle w:val="a"/>
        <w:tabs>
          <w:tab w:val="left" w:pos="5360"/>
        </w:tabs>
        <w:rPr>
          <w:rFonts w:ascii="HYHeadLine-Medium" w:eastAsia="HYHeadLine-Medium"/>
          <w:b/>
          <w:bCs/>
          <w:sz w:val="14"/>
          <w:szCs w:val="14"/>
        </w:rPr>
      </w:pPr>
    </w:p>
    <w:p w14:paraId="01417CC3" w14:textId="0A049207" w:rsidR="00BE6647" w:rsidRPr="00FE07A9" w:rsidRDefault="00024FE6" w:rsidP="00024FE6">
      <w:pPr>
        <w:pStyle w:val="a"/>
        <w:ind w:left="300" w:hanging="300"/>
        <w:rPr>
          <w:sz w:val="22"/>
          <w:szCs w:val="22"/>
        </w:rPr>
      </w:pP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 w:rsidR="009926FC" w:rsidRPr="00FE07A9">
        <w:rPr>
          <w:rFonts w:ascii="한양중고딕" w:eastAsia="한양중고딕" w:hint="eastAsia"/>
          <w:sz w:val="18"/>
          <w:szCs w:val="18"/>
        </w:rPr>
        <w:t>ㅇ</w:t>
      </w:r>
      <w:r w:rsidR="009926FC" w:rsidRPr="00FE07A9">
        <w:rPr>
          <w:rFonts w:eastAsia="휴먼명조"/>
          <w:sz w:val="18"/>
          <w:szCs w:val="18"/>
        </w:rPr>
        <w:t xml:space="preserve"> Reference : Army Newspaper / </w:t>
      </w:r>
      <w:r w:rsidR="00FE07A9" w:rsidRPr="00FE07A9">
        <w:rPr>
          <w:rFonts w:eastAsia="휴먼명조"/>
          <w:sz w:val="18"/>
          <w:szCs w:val="18"/>
        </w:rPr>
        <w:t>http://mod.gov.la/11112020.php /</w:t>
      </w:r>
      <w:r w:rsidR="00FE07A9" w:rsidRPr="00FE07A9">
        <w:rPr>
          <w:rFonts w:asciiTheme="minorHAnsi" w:eastAsia="한양중고딕" w:hAnsiTheme="minorHAnsi"/>
          <w:sz w:val="18"/>
          <w:szCs w:val="18"/>
        </w:rPr>
        <w:t xml:space="preserve">  </w:t>
      </w:r>
      <w:r w:rsidR="00FE07A9" w:rsidRPr="00FE07A9">
        <w:rPr>
          <w:rFonts w:eastAsia="휴먼명조"/>
          <w:sz w:val="18"/>
          <w:szCs w:val="18"/>
        </w:rPr>
        <w:t>Published date : 20.11.11</w:t>
      </w:r>
    </w:p>
    <w:sectPr w:rsidR="00BE6647" w:rsidRPr="00FE07A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HeadLine 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HeadLine-Medium">
    <w:altName w:val="MHunmin"/>
    <w:charset w:val="81"/>
    <w:family w:val="roman"/>
    <w:pitch w:val="variable"/>
    <w:sig w:usb0="00000000" w:usb1="09D77CF9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yMDKxNDU3MDcysjRX0lEKTi0uzszPAykwqQUAXoW5liwAAAA="/>
  </w:docVars>
  <w:rsids>
    <w:rsidRoot w:val="009926FC"/>
    <w:rsid w:val="00024FE6"/>
    <w:rsid w:val="002C4191"/>
    <w:rsid w:val="003B516F"/>
    <w:rsid w:val="003D57F4"/>
    <w:rsid w:val="004F1E35"/>
    <w:rsid w:val="005D627B"/>
    <w:rsid w:val="006A4FB1"/>
    <w:rsid w:val="0073168E"/>
    <w:rsid w:val="00793A7A"/>
    <w:rsid w:val="007C7D56"/>
    <w:rsid w:val="00826194"/>
    <w:rsid w:val="00912514"/>
    <w:rsid w:val="009240B0"/>
    <w:rsid w:val="00951B20"/>
    <w:rsid w:val="00984136"/>
    <w:rsid w:val="009926FC"/>
    <w:rsid w:val="00AC7CA1"/>
    <w:rsid w:val="00BA68C6"/>
    <w:rsid w:val="00BE6647"/>
    <w:rsid w:val="00CE08C2"/>
    <w:rsid w:val="00FE0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3E9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6FC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9926FC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9926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4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191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FE07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6FC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9926FC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9926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4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191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FE07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kotra</dc:creator>
  <cp:keywords/>
  <dc:description/>
  <cp:lastModifiedBy>Windows User</cp:lastModifiedBy>
  <cp:revision>13</cp:revision>
  <dcterms:created xsi:type="dcterms:W3CDTF">2020-11-30T09:34:00Z</dcterms:created>
  <dcterms:modified xsi:type="dcterms:W3CDTF">2020-12-08T03:21:00Z</dcterms:modified>
</cp:coreProperties>
</file>