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7243D4F0" w:rsidR="00F17724" w:rsidRPr="00D40C90" w:rsidRDefault="00DF09E1" w:rsidP="00DF09E1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2142B5">
              <w:rPr>
                <w:rFonts w:asciiTheme="minorHAnsi" w:eastAsia="HYGothic-Extra" w:hAnsiTheme="minorHAnsi" w:hint="eastAsia"/>
                <w:b/>
                <w:color w:val="000000"/>
                <w:sz w:val="30"/>
                <w:szCs w:val="30"/>
                <w:lang w:val="es-MX"/>
              </w:rPr>
              <w:t>해</w:t>
            </w:r>
            <w:r w:rsidR="00D06FCF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군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, </w:t>
            </w:r>
            <w:r w:rsidR="00BE3C1C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ATF-65 </w:t>
            </w:r>
            <w:r w:rsidR="00BE3C1C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예인선 인수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1326E5E3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E44DFD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BE3C1C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26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143C9F95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해군은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인도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조선소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Larsen &amp; Toubro Shipbuilding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으로부터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구매한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ATF-65 Janequeo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예인선을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지난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월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22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Valparaiso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항구를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통해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수령</w:t>
      </w:r>
      <w:r w:rsidR="00BE3C1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7C8F8E82" w:rsidR="00240E63" w:rsidRDefault="00BE60CB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새로운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예인선은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기존의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은퇴한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/>
          <w:color w:val="000000"/>
          <w:spacing w:val="-9"/>
          <w:sz w:val="30"/>
          <w:szCs w:val="30"/>
        </w:rPr>
        <w:t>ATF-68 Leucoton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을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대체하여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해군의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구조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E7E8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인양</w:t>
      </w:r>
      <w:r w:rsidR="00CE17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17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작업</w:t>
      </w:r>
      <w:r w:rsidR="00055E6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을</w:t>
      </w:r>
      <w:r w:rsidR="00055E6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055E6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실시할</w:t>
      </w:r>
      <w:r w:rsidR="00CE17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17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예정</w:t>
      </w:r>
      <w:r w:rsidR="00CE17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D69384" w14:textId="46732F1B" w:rsidR="00BE60CB" w:rsidRPr="00BE60CB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B92B8E0" w14:textId="533492CD" w:rsidR="00240E63" w:rsidRPr="00EE3665" w:rsidRDefault="00B6625B" w:rsidP="001A58EF">
      <w:pPr>
        <w:spacing w:line="262" w:lineRule="auto"/>
        <w:ind w:left="590" w:hangingChars="200" w:hanging="590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해당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선박은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화재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진압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353CDB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긴급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상황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대응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353CDB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구조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업무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수행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353CDB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해상에서의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물자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공급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353CDB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기름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유출시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대처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업무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등의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역할이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가능함</w:t>
      </w:r>
      <w:r w:rsidR="00353CDB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.</w:t>
      </w:r>
    </w:p>
    <w:p w14:paraId="36CB2492" w14:textId="77777777" w:rsidR="00240E63" w:rsidRPr="00BE60CB" w:rsidRDefault="00240E63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03E22109" w14:textId="44014587" w:rsidR="00F17724" w:rsidRPr="00815521" w:rsidRDefault="00815521" w:rsidP="00325C6F">
      <w:pPr>
        <w:tabs>
          <w:tab w:val="left" w:pos="5359"/>
        </w:tabs>
        <w:spacing w:line="262" w:lineRule="auto"/>
        <w:ind w:left="632" w:hanging="632"/>
        <w:jc w:val="both"/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</w:pP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ㅇ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A</w:t>
      </w:r>
      <w:r w:rsidR="006C0280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TF-65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예인선은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선체의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길이가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70m,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폭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19m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으로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2,500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톤의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화물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선적이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가능하며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6C0280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38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명의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선원과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22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명의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손님의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탑승이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가능함</w:t>
      </w:r>
      <w:r w:rsidR="006C0280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</w:p>
    <w:p w14:paraId="151A19C8" w14:textId="77777777" w:rsidR="00815521" w:rsidRPr="00815521" w:rsidRDefault="00815521" w:rsidP="00815521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</w:p>
    <w:p w14:paraId="5E562598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77777777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14:paraId="0DB32649" w14:textId="7136578E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C64A8E">
        <w:rPr>
          <w:rFonts w:ascii="HCI Poppy" w:eastAsia="휴먼명조" w:hAnsi="휴먼명조"/>
          <w:color w:val="000000"/>
          <w:sz w:val="30"/>
          <w:szCs w:val="30"/>
        </w:rPr>
        <w:t>2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353CDB">
        <w:rPr>
          <w:rFonts w:ascii="HCI Poppy" w:eastAsia="휴먼명조" w:hAnsi="휴먼명조"/>
          <w:color w:val="000000"/>
          <w:sz w:val="30"/>
          <w:szCs w:val="30"/>
        </w:rPr>
        <w:t>23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                                                                                  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74B83D" w14:textId="77777777" w:rsidR="00F81DA0" w:rsidRDefault="00F81DA0" w:rsidP="00DF09E1">
      <w:r>
        <w:separator/>
      </w:r>
    </w:p>
  </w:endnote>
  <w:endnote w:type="continuationSeparator" w:id="0">
    <w:p w14:paraId="0DBBE9DB" w14:textId="77777777" w:rsidR="00F81DA0" w:rsidRDefault="00F81DA0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AB5AE3" w14:textId="77777777" w:rsidR="00F81DA0" w:rsidRDefault="00F81DA0" w:rsidP="00DF09E1">
      <w:r>
        <w:separator/>
      </w:r>
    </w:p>
  </w:footnote>
  <w:footnote w:type="continuationSeparator" w:id="0">
    <w:p w14:paraId="15E6BF55" w14:textId="77777777" w:rsidR="00F81DA0" w:rsidRDefault="00F81DA0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55E62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142B5"/>
    <w:rsid w:val="00240E63"/>
    <w:rsid w:val="002E4B8E"/>
    <w:rsid w:val="00325C6F"/>
    <w:rsid w:val="00353CDB"/>
    <w:rsid w:val="003D7F32"/>
    <w:rsid w:val="003F1E2B"/>
    <w:rsid w:val="004B1DE5"/>
    <w:rsid w:val="004B256E"/>
    <w:rsid w:val="005037B3"/>
    <w:rsid w:val="005340A4"/>
    <w:rsid w:val="005579C0"/>
    <w:rsid w:val="0069698F"/>
    <w:rsid w:val="006C0280"/>
    <w:rsid w:val="006D6FB2"/>
    <w:rsid w:val="007412FD"/>
    <w:rsid w:val="007A54F6"/>
    <w:rsid w:val="007C7F1F"/>
    <w:rsid w:val="00815521"/>
    <w:rsid w:val="00837CD4"/>
    <w:rsid w:val="00874C01"/>
    <w:rsid w:val="00893C4C"/>
    <w:rsid w:val="008C4D89"/>
    <w:rsid w:val="008E1439"/>
    <w:rsid w:val="0095663A"/>
    <w:rsid w:val="009F4AB5"/>
    <w:rsid w:val="00A37467"/>
    <w:rsid w:val="00A62473"/>
    <w:rsid w:val="00A717EF"/>
    <w:rsid w:val="00A924DD"/>
    <w:rsid w:val="00A95F6E"/>
    <w:rsid w:val="00AB452A"/>
    <w:rsid w:val="00AE7E82"/>
    <w:rsid w:val="00B507A8"/>
    <w:rsid w:val="00B6625B"/>
    <w:rsid w:val="00BB6973"/>
    <w:rsid w:val="00BE3C1C"/>
    <w:rsid w:val="00BE60CB"/>
    <w:rsid w:val="00C1539C"/>
    <w:rsid w:val="00C30C1D"/>
    <w:rsid w:val="00C64A8E"/>
    <w:rsid w:val="00CE17DD"/>
    <w:rsid w:val="00CE5222"/>
    <w:rsid w:val="00D007F2"/>
    <w:rsid w:val="00D044F8"/>
    <w:rsid w:val="00D06FCF"/>
    <w:rsid w:val="00D21F3D"/>
    <w:rsid w:val="00D44A1A"/>
    <w:rsid w:val="00DF09E1"/>
    <w:rsid w:val="00E32EC7"/>
    <w:rsid w:val="00E44DFD"/>
    <w:rsid w:val="00E74F14"/>
    <w:rsid w:val="00E9396B"/>
    <w:rsid w:val="00EE3665"/>
    <w:rsid w:val="00F11E2C"/>
    <w:rsid w:val="00F17724"/>
    <w:rsid w:val="00F25C32"/>
    <w:rsid w:val="00F61135"/>
    <w:rsid w:val="00F81DA0"/>
    <w:rsid w:val="00F836C7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10</cp:revision>
  <dcterms:created xsi:type="dcterms:W3CDTF">2021-02-26T15:20:00Z</dcterms:created>
  <dcterms:modified xsi:type="dcterms:W3CDTF">2021-02-26T19:12:00Z</dcterms:modified>
</cp:coreProperties>
</file>