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W w:w="9360" w:type="dxa"/>
        <w:tblLook w:val="0600" w:firstRow="0" w:lastRow="0" w:firstColumn="0" w:lastColumn="0" w:noHBand="1" w:noVBand="1"/>
        <w:jc w:val="both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360"/>
      </w:tblGrid>
      <w:tr>
        <w:trPr>
          <w:jc w:val="both"/>
        </w:trPr>
        <w:tc>
          <w:tcPr>
            <w:tcW w:w="9360" w:type="dxa"/>
            <w:tcBorders>
              <w:top w:val="single" w:sz="45" w:space="0" w:color="333399"/>
              <w:bottom w:val="single" w:sz="45" w:space="0" w:color="333399"/>
            </w:tcBorders>
            <w:shd w:val="clear" w:color="auto" w:fill="FFFFFF"/>
            <w:vAlign w:val="center"/>
          </w:tcPr>
          <w:p>
            <w:pPr>
              <w:jc w:val="center"/>
              <w:spacing w:line="275" w:lineRule="auto"/>
              <w:rPr>
                <w:rFonts w:ascii="HYGothic-Extra" w:eastAsia="HYGothic-Extra" w:hAnsi="HYGothic-Extra"/>
                <w:b/>
                <w:color w:val="000000"/>
                <w:sz w:val="30"/>
                <w:szCs w:val="30"/>
              </w:rPr>
            </w:pPr>
            <w:r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 xml:space="preserve">칠레 </w:t>
            </w:r>
            <w:r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>공군,</w:t>
            </w:r>
            <w:r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 xml:space="preserve"> </w:t>
            </w:r>
            <w:r>
              <w:rPr>
                <w:rFonts w:ascii="HYGothic-Extra" w:eastAsia="HYGothic-Extra" w:hAnsi="HYGothic-Extra"/>
                <w:b/>
                <w:color w:val="000000"/>
                <w:sz w:val="30"/>
                <w:szCs w:val="30"/>
              </w:rPr>
              <w:t>“</w:t>
            </w:r>
            <w:r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>1</w:t>
            </w:r>
            <w:r>
              <w:rPr>
                <w:rFonts w:ascii="HYGothic-Extra" w:eastAsia="HYGothic-Extra" w:hAnsi="HYGothic-Extra"/>
                <w:b/>
                <w:color w:val="000000"/>
                <w:sz w:val="30"/>
                <w:szCs w:val="30"/>
              </w:rPr>
              <w:t>0</w:t>
            </w:r>
            <w:r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 xml:space="preserve">개의 인공위성 중 </w:t>
            </w:r>
            <w:r>
              <w:rPr>
                <w:rFonts w:ascii="HYGothic-Extra" w:eastAsia="HYGothic-Extra" w:hAnsi="HYGothic-Extra"/>
                <w:b/>
                <w:color w:val="000000"/>
                <w:sz w:val="30"/>
                <w:szCs w:val="30"/>
              </w:rPr>
              <w:t>8</w:t>
            </w:r>
            <w:r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>개는 국내에서 제작</w:t>
            </w:r>
            <w:r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>할 것</w:t>
            </w:r>
            <w:r>
              <w:rPr>
                <w:rFonts w:ascii="HYGothic-Extra" w:eastAsia="HYGothic-Extra" w:hAnsi="HYGothic-Extra"/>
                <w:b/>
                <w:color w:val="000000"/>
                <w:sz w:val="30"/>
                <w:szCs w:val="30"/>
              </w:rPr>
              <w:t>”</w:t>
            </w:r>
          </w:p>
        </w:tc>
      </w:tr>
    </w:tbl>
    <w:p>
      <w:pPr>
        <w:wordWrap w:val="off"/>
        <w:jc w:val="both"/>
        <w:rPr>
          <w:rFonts w:ascii="HCI Poppy" w:eastAsia="휴먼명조" w:hAnsi="휴먼명조"/>
          <w:color w:val="000000"/>
          <w:sz w:val="22"/>
          <w:szCs w:val="22"/>
        </w:rPr>
      </w:pPr>
    </w:p>
    <w:p>
      <w:pPr>
        <w:wordWrap w:val="off"/>
        <w:jc w:val="both"/>
        <w:rPr>
          <w:rFonts w:ascii="HCI Poppy" w:eastAsia="휴먼명조" w:hAnsi="휴먼명조"/>
          <w:b/>
          <w:color w:val="000000"/>
          <w:sz w:val="12"/>
          <w:szCs w:val="12"/>
        </w:rPr>
      </w:pPr>
    </w:p>
    <w:tbl>
      <w:tblPr>
        <w:tblW w:w="9469" w:type="dxa"/>
        <w:tblLook w:val="0600" w:firstRow="0" w:lastRow="0" w:firstColumn="0" w:lastColumn="0" w:noHBand="1" w:noVBand="1"/>
        <w:jc w:val="both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2430"/>
        <w:gridCol w:w="1832"/>
        <w:gridCol w:w="2151"/>
        <w:gridCol w:w="3056"/>
      </w:tblGrid>
      <w:tr>
        <w:trPr>
          <w:jc w:val="both"/>
        </w:trPr>
        <w:tc>
          <w:tcPr>
            <w:tcW w:w="2430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</w:tcBorders>
            <w:vAlign w:val="center"/>
          </w:tcPr>
          <w:p>
            <w:pPr>
              <w:wordWrap w:val="off"/>
              <w:jc w:val="both"/>
              <w:spacing w:line="208" w:lineRule="auto"/>
              <w:rPr>
                <w:rFonts w:ascii="맑은 고딕" w:eastAsia="맑은 고딕" w:hAnsi="맑은 고딕"/>
                <w:color w:val="000000"/>
                <w:sz w:val="22"/>
                <w:szCs w:val="22"/>
                <w:spacing w:val="-2"/>
              </w:rPr>
            </w:pPr>
            <w:r>
              <w:rPr>
                <w:rFonts w:ascii="맑은 고딕" w:eastAsia="맑은 고딕" w:hAnsi="맑은 고딕"/>
                <w:color w:val="000000"/>
                <w:sz w:val="22"/>
                <w:szCs w:val="22"/>
                <w:spacing w:val="-2"/>
              </w:rPr>
              <w:t>날짜 :</w:t>
            </w:r>
            <w:r>
              <w:rPr>
                <w:rFonts w:ascii="맑은 고딕" w:eastAsia="맑은 고딕" w:hAnsi="맑은 고딕"/>
                <w:color w:val="000000"/>
                <w:sz w:val="22"/>
                <w:szCs w:val="22"/>
                <w:spacing w:val="-2"/>
              </w:rPr>
              <w:t xml:space="preserve"> ‘2</w:t>
            </w:r>
            <w:r>
              <w:rPr>
                <w:rFonts w:ascii="맑은 고딕" w:eastAsia="맑은 고딕" w:hAnsi="맑은 고딕"/>
                <w:color w:val="000000"/>
                <w:sz w:val="22"/>
                <w:szCs w:val="22"/>
                <w:spacing w:val="-2"/>
              </w:rPr>
              <w:t>1</w:t>
            </w:r>
            <w:r>
              <w:rPr>
                <w:rFonts w:ascii="맑은 고딕" w:eastAsia="맑은 고딕" w:hAnsi="맑은 고딕"/>
                <w:color w:val="000000"/>
                <w:sz w:val="22"/>
                <w:szCs w:val="22"/>
                <w:spacing w:val="-2"/>
              </w:rPr>
              <w:t>년</w:t>
            </w:r>
            <w:r>
              <w:rPr>
                <w:rFonts w:ascii="맑은 고딕" w:eastAsia="맑은 고딕" w:hAnsi="맑은 고딕"/>
                <w:color w:val="000000"/>
                <w:sz w:val="22"/>
                <w:szCs w:val="22"/>
                <w:spacing w:val="-2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2"/>
                <w:szCs w:val="22"/>
                <w:spacing w:val="-2"/>
              </w:rPr>
              <w:t>0</w:t>
            </w:r>
            <w:r>
              <w:rPr>
                <w:rFonts w:ascii="맑은 고딕" w:eastAsia="맑은 고딕" w:hAnsi="맑은 고딕"/>
                <w:color w:val="000000"/>
                <w:sz w:val="22"/>
                <w:szCs w:val="22"/>
                <w:spacing w:val="-2"/>
              </w:rPr>
              <w:t>4</w:t>
            </w:r>
            <w:r>
              <w:rPr>
                <w:rFonts w:ascii="맑은 고딕" w:eastAsia="맑은 고딕" w:hAnsi="맑은 고딕"/>
                <w:color w:val="000000"/>
                <w:sz w:val="22"/>
                <w:szCs w:val="22"/>
                <w:spacing w:val="-2"/>
              </w:rPr>
              <w:t xml:space="preserve">월 </w:t>
            </w:r>
            <w:r>
              <w:rPr>
                <w:rFonts w:ascii="맑은 고딕" w:eastAsia="맑은 고딕" w:hAnsi="맑은 고딕"/>
                <w:color w:val="000000"/>
                <w:sz w:val="22"/>
                <w:szCs w:val="22"/>
                <w:spacing w:val="-2"/>
              </w:rPr>
              <w:t>09</w:t>
            </w:r>
            <w:r>
              <w:rPr>
                <w:rFonts w:ascii="맑은 고딕" w:eastAsia="맑은 고딕" w:hAnsi="맑은 고딕"/>
                <w:color w:val="000000"/>
                <w:sz w:val="22"/>
                <w:szCs w:val="22"/>
                <w:spacing w:val="-2"/>
              </w:rPr>
              <w:t>일</w:t>
            </w:r>
          </w:p>
        </w:tc>
        <w:tc>
          <w:tcPr>
            <w:tcW w:w="1832" w:type="dxa"/>
            <w:vMerge w:val="restart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>
            <w:pPr>
              <w:wordWrap w:val="off"/>
              <w:jc w:val="both"/>
              <w:spacing w:line="208" w:lineRule="auto"/>
              <w:rPr>
                <w:rFonts w:ascii="맑은 고딕" w:eastAsia="맑은 고딕" w:hAnsi="맑은 고딕"/>
                <w:color w:val="000000"/>
                <w:sz w:val="22"/>
                <w:szCs w:val="22"/>
                <w:spacing w:val="-17"/>
              </w:rPr>
            </w:pPr>
            <w:r>
              <w:rPr>
                <w:rFonts w:ascii="맑은 고딕" w:eastAsia="맑은 고딕" w:hAnsi="맑은 고딕"/>
                <w:color w:val="000000"/>
                <w:sz w:val="22"/>
                <w:szCs w:val="22"/>
                <w:spacing w:val="-17"/>
              </w:rPr>
              <w:t>무역관명 :산티아고</w:t>
            </w:r>
          </w:p>
        </w:tc>
        <w:tc>
          <w:tcPr>
            <w:tcW w:w="5207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>
            <w:pPr>
              <w:wordWrap w:val="off"/>
              <w:jc w:val="both"/>
              <w:spacing w:line="208" w:lineRule="auto"/>
              <w:rPr>
                <w:rFonts w:ascii="맑은 고딕" w:eastAsia="맑은 고딕" w:hAnsi="맑은 고딕"/>
                <w:color w:val="999999"/>
                <w:sz w:val="22"/>
                <w:szCs w:val="22"/>
                <w:spacing w:val="-1"/>
              </w:rPr>
            </w:pPr>
            <w:r>
              <w:rPr>
                <w:rFonts w:ascii="맑은 고딕" w:eastAsia="맑은 고딕" w:hAnsi="맑은 고딕"/>
                <w:color w:val="000000"/>
                <w:sz w:val="22"/>
                <w:szCs w:val="22"/>
                <w:spacing w:val="-1"/>
              </w:rPr>
              <w:t>작성자 :</w:t>
            </w:r>
            <w:r>
              <w:rPr>
                <w:rFonts w:ascii="맑은 고딕" w:eastAsia="맑은 고딕" w:hAnsi="맑은 고딕"/>
                <w:color w:val="000000"/>
                <w:sz w:val="22"/>
                <w:szCs w:val="22"/>
                <w:spacing w:val="-1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  <w:spacing w:val="-1"/>
              </w:rPr>
              <w:t>홍기영</w:t>
            </w:r>
            <w:r>
              <w:rPr>
                <w:rFonts w:ascii="맑은 고딕" w:eastAsia="맑은 고딕" w:hAnsi="맑은 고딕"/>
                <w:color w:val="000000"/>
                <w:sz w:val="22"/>
                <w:szCs w:val="22"/>
                <w:spacing w:val="-1"/>
              </w:rPr>
              <w:t xml:space="preserve"> / </w:t>
            </w:r>
            <w:r>
              <w:rPr>
                <w:rFonts w:ascii="맑은 고딕" w:eastAsia="맑은 고딕" w:hAnsi="맑은 고딕" w:hint="eastAsia"/>
                <w:color w:val="000000"/>
                <w:sz w:val="22"/>
                <w:szCs w:val="22"/>
                <w:spacing w:val="-1"/>
              </w:rPr>
              <w:t>대리</w:t>
            </w:r>
          </w:p>
        </w:tc>
      </w:tr>
      <w:tr>
        <w:trPr>
          <w:jc w:val="both"/>
        </w:trPr>
        <w:tc>
          <w:tcPr>
            <w:tcW w:w="2430" w:type="dxa"/>
            <w:vMerge w:val="continue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</w:tcBorders>
            <w:vAlign w:val="center"/>
          </w:tcPr>
          <w:p/>
        </w:tc>
        <w:tc>
          <w:tcPr>
            <w:tcW w:w="1832" w:type="dxa"/>
            <w:vMerge w:val="continue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/>
        </w:tc>
        <w:tc>
          <w:tcPr>
            <w:tcW w:w="21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>
            <w:pPr>
              <w:wordWrap w:val="off"/>
              <w:jc w:val="both"/>
              <w:spacing w:line="208" w:lineRule="auto"/>
              <w:rPr>
                <w:rFonts w:ascii="맑은 고딕" w:eastAsia="맑은 고딕" w:hAnsi="맑은 고딕"/>
                <w:color w:val="000000"/>
                <w:sz w:val="22"/>
                <w:szCs w:val="22"/>
                <w:spacing w:val="-1"/>
              </w:rPr>
            </w:pPr>
            <w:r>
              <w:rPr>
                <w:rFonts w:ascii="맑은 고딕" w:eastAsia="맑은 고딕" w:hAnsi="맑은 고딕"/>
                <w:color w:val="000000"/>
                <w:sz w:val="22"/>
                <w:szCs w:val="22"/>
                <w:spacing w:val="-19"/>
              </w:rPr>
              <w:t>TEL :</w:t>
            </w:r>
            <w:r>
              <w:rPr>
                <w:rFonts w:ascii="맑은 고딕" w:eastAsia="맑은 고딕" w:hAnsi="맑은 고딕"/>
                <w:color w:val="000000"/>
                <w:sz w:val="22"/>
                <w:szCs w:val="22"/>
                <w:spacing w:val="-19"/>
              </w:rPr>
              <w:t xml:space="preserve"> +56)2-3221-0710</w:t>
            </w:r>
          </w:p>
        </w:tc>
        <w:tc>
          <w:tcPr>
            <w:tcW w:w="305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>
            <w:pPr>
              <w:wordWrap w:val="off"/>
              <w:jc w:val="both"/>
              <w:spacing w:line="208" w:lineRule="auto"/>
              <w:rPr>
                <w:lang w:val="en-US"/>
                <w:rFonts w:ascii="맑은 고딕" w:eastAsia="맑은 고딕" w:hAnsi="맑은 고딕"/>
                <w:color w:val="000000"/>
                <w:sz w:val="22"/>
                <w:szCs w:val="22"/>
                <w:spacing w:val="-11"/>
              </w:rPr>
            </w:pPr>
            <w:r>
              <w:rPr>
                <w:lang w:val="en-US"/>
                <w:rFonts w:ascii="맑은 고딕" w:eastAsia="맑은 고딕" w:hAnsi="맑은 고딕"/>
                <w:color w:val="000000"/>
                <w:sz w:val="22"/>
                <w:szCs w:val="22"/>
                <w:spacing w:val="-11"/>
              </w:rPr>
              <w:t>EMAIL :</w:t>
            </w:r>
            <w:r>
              <w:rPr>
                <w:lang w:val="en-US"/>
                <w:rFonts w:ascii="맑은 고딕" w:eastAsia="맑은 고딕" w:hAnsi="맑은 고딕"/>
                <w:color w:val="000000"/>
                <w:sz w:val="22"/>
                <w:szCs w:val="22"/>
                <w:spacing w:val="-11"/>
              </w:rPr>
              <w:t xml:space="preserve"> </w:t>
            </w:r>
            <w:r>
              <w:rPr>
                <w:lang w:val="en-US"/>
                <w:rFonts w:ascii="맑은 고딕" w:eastAsia="맑은 고딕" w:hAnsi="맑은 고딕"/>
                <w:color w:val="000000"/>
                <w:sz w:val="22"/>
                <w:szCs w:val="22"/>
                <w:spacing w:val="-11"/>
              </w:rPr>
              <w:t>hong</w:t>
            </w:r>
            <w:r>
              <w:rPr>
                <w:lang w:val="en-US"/>
                <w:rFonts w:ascii="맑은 고딕" w:eastAsia="맑은 고딕" w:hAnsi="맑은 고딕"/>
                <w:color w:val="000000"/>
                <w:sz w:val="22"/>
                <w:szCs w:val="22"/>
                <w:spacing w:val="-11"/>
              </w:rPr>
              <w:t>@kotra</w:t>
            </w:r>
            <w:r>
              <w:rPr>
                <w:lang w:val="en-US"/>
                <w:rFonts w:ascii="맑은 고딕" w:eastAsia="맑은 고딕" w:hAnsi="맑은 고딕"/>
                <w:color w:val="000000"/>
                <w:sz w:val="22"/>
                <w:szCs w:val="22"/>
                <w:spacing w:val="-11"/>
              </w:rPr>
              <w:t>santiago.cl</w:t>
            </w:r>
          </w:p>
        </w:tc>
      </w:tr>
    </w:tbl>
    <w:p>
      <w:pPr>
        <w:wordWrap w:val="off"/>
        <w:jc w:val="both"/>
        <w:tabs>
          <w:tab w:val="left" w:pos="5359"/>
        </w:tabs>
        <w:spacing w:line="275" w:lineRule="auto"/>
        <w:rPr>
          <w:lang w:val="en-US"/>
          <w:rFonts w:ascii="HYHeadLine-Medium" w:eastAsia="HYHeadLine-Medium" w:hAnsi="HYHeadLine-Medium"/>
          <w:b/>
          <w:color w:val="000000"/>
          <w:sz w:val="26"/>
          <w:szCs w:val="26"/>
        </w:rPr>
      </w:pPr>
    </w:p>
    <w:p>
      <w:pPr>
        <w:wordWrap w:val="off"/>
        <w:jc w:val="both"/>
        <w:tabs>
          <w:tab w:val="left" w:pos="5359"/>
        </w:tabs>
        <w:spacing w:line="275" w:lineRule="auto"/>
        <w:rPr>
          <w:lang w:val="en-US"/>
          <w:rFonts w:ascii="HYHeadLine-Medium" w:eastAsia="HYHeadLine-Medium" w:hAnsi="HYHeadLine-Medium"/>
          <w:b/>
          <w:color w:val="000000"/>
          <w:sz w:val="26"/>
          <w:szCs w:val="26"/>
        </w:rPr>
      </w:pPr>
      <w:r>
        <w:rPr>
          <w:lang w:val="en-US"/>
          <w:rFonts w:ascii="HYHeadLine-Medium" w:eastAsia="HYHeadLine-Medium" w:hAnsi="HYHeadLine-Medium"/>
          <w:b/>
          <w:color w:val="000000"/>
          <w:sz w:val="26"/>
          <w:szCs w:val="26"/>
        </w:rPr>
        <w:t xml:space="preserve">□ </w:t>
      </w:r>
      <w:r>
        <w:rPr>
          <w:rFonts w:ascii="HYHeadLine-Medium" w:eastAsia="HYHeadLine-Medium" w:hAnsi="HYHeadLine-Medium"/>
          <w:b/>
          <w:color w:val="000000"/>
          <w:sz w:val="26"/>
          <w:szCs w:val="26"/>
        </w:rPr>
        <w:t>주요내용</w:t>
      </w:r>
      <w:r>
        <w:rPr>
          <w:lang w:val="en-US"/>
          <w:rFonts w:ascii="HYHeadLine-Medium" w:eastAsia="HYHeadLine-Medium" w:hAnsi="HYHeadLine-Medium"/>
          <w:b/>
          <w:color w:val="000000"/>
          <w:sz w:val="26"/>
          <w:szCs w:val="26"/>
        </w:rPr>
        <w:t xml:space="preserve"> </w:t>
      </w:r>
    </w:p>
    <w:p>
      <w:pPr>
        <w:ind w:left="566" w:hanging="566"/>
        <w:wordWrap w:val="off"/>
        <w:jc w:val="both"/>
        <w:rPr>
          <w:lang w:val="en-US"/>
          <w:rFonts w:ascii="HCI Poppy" w:eastAsia="휴먼명조" w:hAnsi="휴먼명조"/>
          <w:color w:val="000000"/>
          <w:sz w:val="30"/>
          <w:szCs w:val="30"/>
        </w:rPr>
      </w:pPr>
    </w:p>
    <w:p>
      <w:pPr>
        <w:ind w:left="582" w:hangingChars="200" w:hanging="582"/>
        <w:jc w:val="both"/>
        <w:spacing w:line="262" w:lineRule="auto"/>
        <w:rPr>
          <w:lang w:val="en-US"/>
          <w:rFonts w:ascii="HCI Poppy" w:eastAsia="휴먼명조" w:hAnsi="휴먼명조"/>
          <w:color w:val="000000"/>
          <w:sz w:val="30"/>
          <w:szCs w:val="30"/>
          <w:spacing w:val="-9"/>
        </w:rPr>
      </w:pPr>
      <w:r>
        <w:rPr>
          <w:rFonts w:ascii="HCI Poppy" w:eastAsia="휴먼명조" w:hAnsi="휴먼명조"/>
          <w:color w:val="000000"/>
          <w:sz w:val="30"/>
          <w:szCs w:val="30"/>
          <w:spacing w:val="-9"/>
        </w:rPr>
        <w:t>ㅇ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lang w:val="en-US"/>
          <w:rFonts w:ascii="HCI Poppy" w:eastAsia="휴먼명조" w:hAnsi="휴먼명조"/>
          <w:color w:val="000000"/>
          <w:sz w:val="30"/>
          <w:szCs w:val="30"/>
          <w:spacing w:val="-9"/>
        </w:rPr>
        <w:t xml:space="preserve">  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>칠레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>공군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>소속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>항공우주부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>부국장인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L</w:t>
      </w:r>
      <w:r>
        <w:rPr>
          <w:lang w:val="en-US"/>
          <w:rFonts w:ascii="HCI Poppy" w:eastAsia="휴먼명조" w:hAnsi="휴먼명조"/>
          <w:color w:val="000000"/>
          <w:sz w:val="30"/>
          <w:szCs w:val="30"/>
          <w:spacing w:val="-9"/>
        </w:rPr>
        <w:t xml:space="preserve">uis Felipe 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>대령은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>성명을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>통해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>최근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>국가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>위성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>시스템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lang w:val="en-US"/>
          <w:rFonts w:ascii="HCI Poppy" w:eastAsia="휴먼명조" w:hAnsi="휴먼명조"/>
          <w:color w:val="000000"/>
          <w:sz w:val="30"/>
          <w:szCs w:val="30"/>
          <w:spacing w:val="-9"/>
        </w:rPr>
        <w:t>SNSAT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>에서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>발표한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lang w:val="en-US"/>
          <w:rFonts w:ascii="HCI Poppy" w:eastAsia="휴먼명조" w:hAnsi="휴먼명조"/>
          <w:color w:val="000000"/>
          <w:sz w:val="30"/>
          <w:szCs w:val="30"/>
          <w:spacing w:val="-9"/>
        </w:rPr>
        <w:t>10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>개의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>인공위성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>신규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>발사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>계획중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lang w:val="en-US"/>
          <w:rFonts w:ascii="HCI Poppy" w:eastAsia="휴먼명조" w:hAnsi="휴먼명조"/>
          <w:color w:val="000000"/>
          <w:sz w:val="30"/>
          <w:szCs w:val="30"/>
          <w:spacing w:val="-9"/>
        </w:rPr>
        <w:t>8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>개의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>인공위성은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>칠레에서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>제작할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>것이라고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>발표함</w:t>
      </w:r>
      <w:r>
        <w:rPr>
          <w:lang w:val="en-US"/>
          <w:rFonts w:ascii="HCI Poppy" w:eastAsia="휴먼명조" w:hAnsi="휴먼명조" w:hint="eastAsia"/>
          <w:color w:val="000000"/>
          <w:sz w:val="30"/>
          <w:szCs w:val="30"/>
          <w:spacing w:val="-9"/>
        </w:rPr>
        <w:t>.</w:t>
      </w:r>
    </w:p>
    <w:p>
      <w:pPr>
        <w:ind w:left="628" w:hanging="628"/>
        <w:jc w:val="both"/>
        <w:spacing w:line="262" w:lineRule="auto"/>
        <w:rPr>
          <w:lang w:val="en-US"/>
          <w:rFonts w:ascii="HCI Poppy" w:eastAsia="휴먼명조" w:hAnsi="휴먼명조"/>
          <w:color w:val="000000"/>
          <w:sz w:val="16"/>
          <w:szCs w:val="16"/>
          <w:spacing w:val="-9"/>
        </w:rPr>
      </w:pPr>
    </w:p>
    <w:p>
      <w:pPr>
        <w:ind w:left="582" w:hangingChars="200" w:hanging="582"/>
        <w:jc w:val="both"/>
        <w:spacing w:line="262" w:lineRule="auto"/>
        <w:rPr>
          <w:rFonts w:ascii="HCI Poppy" w:eastAsia="휴먼명조" w:hAnsi="휴먼명조"/>
          <w:color w:val="000000"/>
          <w:sz w:val="30"/>
          <w:szCs w:val="30"/>
          <w:spacing w:val="-9"/>
        </w:rPr>
      </w:pPr>
      <w:r>
        <w:rPr>
          <w:rFonts w:ascii="HCI Poppy" w:eastAsia="휴먼명조" w:hAnsi="휴먼명조"/>
          <w:color w:val="000000"/>
          <w:sz w:val="30"/>
          <w:szCs w:val="30"/>
          <w:spacing w:val="-9"/>
        </w:rPr>
        <w:t>ㅇ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 xml:space="preserve"> </w:t>
      </w:r>
      <w:r>
        <w:rPr>
          <w:rFonts w:ascii="HCI Poppy" w:eastAsia="휴먼명조" w:hAnsi="휴먼명조"/>
          <w:color w:val="000000"/>
          <w:sz w:val="30"/>
          <w:szCs w:val="30"/>
          <w:spacing w:val="-5"/>
        </w:rPr>
        <w:t xml:space="preserve">  </w:t>
      </w:r>
      <w:r>
        <w:rPr>
          <w:rFonts w:ascii="HCI Poppy" w:eastAsia="휴먼명조" w:hAnsi="휴먼명조"/>
          <w:color w:val="000000"/>
          <w:sz w:val="30"/>
          <w:szCs w:val="30"/>
          <w:spacing w:val="-5"/>
        </w:rPr>
        <w:t>2023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>년에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 xml:space="preserve"> </w:t>
      </w:r>
      <w:r>
        <w:rPr>
          <w:rFonts w:ascii="HCI Poppy" w:eastAsia="휴먼명조" w:hAnsi="휴먼명조"/>
          <w:color w:val="000000"/>
          <w:sz w:val="30"/>
          <w:szCs w:val="30"/>
          <w:spacing w:val="-5"/>
        </w:rPr>
        <w:t>2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>개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>,</w:t>
      </w:r>
      <w:r>
        <w:rPr>
          <w:rFonts w:ascii="HCI Poppy" w:eastAsia="휴먼명조" w:hAnsi="휴먼명조"/>
          <w:color w:val="000000"/>
          <w:sz w:val="30"/>
          <w:szCs w:val="30"/>
          <w:spacing w:val="-5"/>
        </w:rPr>
        <w:t xml:space="preserve"> 2024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>년에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 xml:space="preserve"> </w:t>
      </w:r>
      <w:r>
        <w:rPr>
          <w:rFonts w:ascii="HCI Poppy" w:eastAsia="휴먼명조" w:hAnsi="휴먼명조"/>
          <w:color w:val="000000"/>
          <w:sz w:val="30"/>
          <w:szCs w:val="30"/>
          <w:spacing w:val="-5"/>
        </w:rPr>
        <w:t>3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>개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>,</w:t>
      </w:r>
      <w:r>
        <w:rPr>
          <w:rFonts w:ascii="HCI Poppy" w:eastAsia="휴먼명조" w:hAnsi="휴먼명조"/>
          <w:color w:val="000000"/>
          <w:sz w:val="30"/>
          <w:szCs w:val="30"/>
          <w:spacing w:val="-5"/>
        </w:rPr>
        <w:t xml:space="preserve"> 2025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>년에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 xml:space="preserve"> </w:t>
      </w:r>
      <w:r>
        <w:rPr>
          <w:rFonts w:ascii="HCI Poppy" w:eastAsia="휴먼명조" w:hAnsi="휴먼명조"/>
          <w:color w:val="000000"/>
          <w:sz w:val="30"/>
          <w:szCs w:val="30"/>
          <w:spacing w:val="-5"/>
        </w:rPr>
        <w:t>3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>개를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>제작할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>계획이며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>,</w:t>
      </w:r>
      <w:r>
        <w:rPr>
          <w:rFonts w:ascii="HCI Poppy" w:eastAsia="휴먼명조" w:hAnsi="휴먼명조"/>
          <w:color w:val="000000"/>
          <w:sz w:val="30"/>
          <w:szCs w:val="30"/>
          <w:spacing w:val="-5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>주로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>칠레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>영토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>관찰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 xml:space="preserve">,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>지구에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>영향을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>미칠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>수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>있는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>우주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>쓰레기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>등의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>모니터링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>,</w:t>
      </w:r>
      <w:r>
        <w:rPr>
          <w:rFonts w:ascii="HCI Poppy" w:eastAsia="휴먼명조" w:hAnsi="휴먼명조"/>
          <w:color w:val="000000"/>
          <w:sz w:val="30"/>
          <w:szCs w:val="30"/>
          <w:spacing w:val="-5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>우주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>날씨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>연구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>등에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>활용할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>예정임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5"/>
        </w:rPr>
        <w:t>.</w:t>
      </w:r>
    </w:p>
    <w:p>
      <w:pPr>
        <w:jc w:val="both"/>
        <w:spacing w:line="262" w:lineRule="auto"/>
        <w:rPr>
          <w:rFonts w:ascii="HCI Poppy" w:eastAsia="휴먼명조" w:hAnsi="휴먼명조"/>
          <w:color w:val="000000"/>
          <w:sz w:val="16"/>
          <w:szCs w:val="16"/>
          <w:spacing w:val="-1"/>
        </w:rPr>
      </w:pPr>
    </w:p>
    <w:p>
      <w:pPr>
        <w:ind w:left="582" w:hangingChars="200" w:hanging="582"/>
        <w:jc w:val="both"/>
        <w:spacing w:line="262" w:lineRule="auto"/>
        <w:rPr>
          <w:lang w:val="en-US"/>
          <w:rFonts w:ascii="HCI Poppy" w:eastAsia="휴먼명조" w:hAnsi="휴먼명조"/>
          <w:color w:val="000000"/>
          <w:sz w:val="30"/>
          <w:szCs w:val="30"/>
          <w:spacing w:val="-9"/>
        </w:rPr>
      </w:pPr>
      <w:r>
        <w:rPr>
          <w:rFonts w:ascii="HCI Poppy" w:eastAsia="휴먼명조" w:hAnsi="휴먼명조"/>
          <w:color w:val="000000"/>
          <w:sz w:val="30"/>
          <w:szCs w:val="30"/>
          <w:spacing w:val="-9"/>
        </w:rPr>
        <w:t>ㅇ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rFonts w:ascii="HCI Poppy" w:eastAsia="휴먼명조" w:hAnsi="휴먼명조"/>
          <w:color w:val="000000"/>
          <w:sz w:val="30"/>
          <w:szCs w:val="30"/>
          <w:spacing w:val="-9"/>
        </w:rPr>
        <w:t xml:space="preserve"> </w:t>
      </w:r>
      <w:r>
        <w:rPr>
          <w:rFonts w:ascii="HCI Poppy" w:eastAsia="휴먼명조" w:hAnsi="휴먼명조"/>
          <w:color w:val="000000"/>
          <w:sz w:val="30"/>
          <w:szCs w:val="30"/>
          <w:spacing w:val="-9"/>
        </w:rPr>
        <w:t xml:space="preserve">Luis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>대령은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>외부로부터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>완성된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>인공위성을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>구입하지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>않고</w:t>
      </w:r>
      <w:r>
        <w:rPr>
          <w:rFonts w:ascii="HCI Poppy" w:eastAsia="휴먼명조" w:hAnsi="휴먼명조"/>
          <w:color w:val="000000"/>
          <w:sz w:val="30"/>
          <w:szCs w:val="30"/>
          <w:spacing w:val="-9"/>
        </w:rPr>
        <w:t>,</w:t>
      </w:r>
      <w:r>
        <w:rPr>
          <w:rFonts w:ascii="HCI Poppy" w:eastAsia="휴먼명조" w:hAnsi="휴먼명조"/>
          <w:color w:val="000000"/>
          <w:sz w:val="30"/>
          <w:szCs w:val="30"/>
          <w:spacing w:val="-9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>칠레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>내에서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>제작하려는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>이유를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rFonts w:ascii="HCI Poppy" w:eastAsia="휴먼명조" w:hAnsi="휴먼명조"/>
          <w:color w:val="000000"/>
          <w:sz w:val="30"/>
          <w:szCs w:val="30"/>
          <w:spacing w:val="-9"/>
        </w:rPr>
        <w:t>“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>외부로부터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>인공위성을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>구입하면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>제작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>방법을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>알려주지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>않기에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>향후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>칠레가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>미래에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>항공우주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>산업의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>플랫폼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>서비스를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>제공할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>것을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>고려하여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>직접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>제작한다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>.</w:t>
      </w:r>
      <w:r>
        <w:rPr>
          <w:rFonts w:ascii="HCI Poppy" w:eastAsia="휴먼명조" w:hAnsi="휴먼명조"/>
          <w:color w:val="000000"/>
          <w:sz w:val="30"/>
          <w:szCs w:val="30"/>
          <w:spacing w:val="-9"/>
        </w:rPr>
        <w:t>”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>고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>밝힘</w:t>
      </w:r>
      <w:r>
        <w:rPr>
          <w:rFonts w:ascii="HCI Poppy" w:eastAsia="휴먼명조" w:hAnsi="휴먼명조" w:hint="eastAsia"/>
          <w:color w:val="000000"/>
          <w:sz w:val="30"/>
          <w:szCs w:val="30"/>
          <w:spacing w:val="-9"/>
        </w:rPr>
        <w:t>.</w:t>
      </w:r>
    </w:p>
    <w:p>
      <w:pPr>
        <w:jc w:val="both"/>
        <w:tabs>
          <w:tab w:val="left" w:pos="5359"/>
        </w:tabs>
        <w:spacing w:line="262" w:lineRule="auto"/>
        <w:rPr>
          <w:rFonts w:ascii="HCI Poppy" w:eastAsia="휴먼명조" w:hAnsi="휴먼명조"/>
          <w:color w:val="000000"/>
          <w:sz w:val="16"/>
          <w:szCs w:val="16"/>
          <w:spacing w:val="-1"/>
        </w:rPr>
      </w:pPr>
    </w:p>
    <w:p>
      <w:pPr>
        <w:wordWrap w:val="off"/>
        <w:jc w:val="both"/>
        <w:tabs>
          <w:tab w:val="left" w:pos="5359"/>
        </w:tabs>
        <w:spacing w:line="275" w:lineRule="auto"/>
        <w:rPr>
          <w:rFonts w:ascii="HYHeadLine-Medium" w:eastAsia="HYHeadLine-Medium" w:hAnsi="HYHeadLine-Medium"/>
          <w:b/>
          <w:color w:val="000000"/>
          <w:sz w:val="26"/>
          <w:szCs w:val="26"/>
        </w:rPr>
      </w:pPr>
      <w:r>
        <w:rPr>
          <w:rFonts w:ascii="HYHeadLine-Medium" w:eastAsia="HYHeadLine-Medium" w:hAnsi="HYHeadLine-Medium"/>
          <w:b/>
          <w:color w:val="000000"/>
          <w:sz w:val="26"/>
          <w:szCs w:val="26"/>
        </w:rPr>
        <w:t>□ 검토의견</w:t>
      </w:r>
    </w:p>
    <w:p>
      <w:pPr>
        <w:ind w:left="759" w:hanging="759"/>
        <w:wordWrap w:val="off"/>
        <w:jc w:val="both"/>
        <w:tabs>
          <w:tab w:val="left" w:pos="5359"/>
        </w:tabs>
        <w:rPr>
          <w:rFonts w:ascii="HCI Poppy" w:eastAsia="휴먼명조" w:hAnsi="휴먼명조"/>
          <w:b/>
          <w:color w:val="000000"/>
          <w:sz w:val="12"/>
          <w:szCs w:val="12"/>
        </w:rPr>
      </w:pPr>
    </w:p>
    <w:p>
      <w:pPr>
        <w:ind w:left="602" w:hanging="602"/>
        <w:wordWrap w:val="off"/>
        <w:jc w:val="both"/>
        <w:tabs>
          <w:tab w:val="left" w:pos="5359"/>
        </w:tabs>
        <w:spacing w:line="311" w:lineRule="auto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최근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칠레는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항공우주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계획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발표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이후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최첨단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레이더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도입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등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항공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보안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을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강화하고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있으며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,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인공위성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직접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제작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등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항공우주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국방력을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강화하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는데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힘쓰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고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있음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.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이에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따라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항공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분야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입찰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기회도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증가할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것으로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예상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되며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,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이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에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대한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우리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기업들의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각별한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관심이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필요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할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것으로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전망됨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.</w:t>
      </w:r>
    </w:p>
    <w:p>
      <w:pPr>
        <w:ind w:left="628" w:hanging="628"/>
        <w:wordWrap w:val="off"/>
        <w:jc w:val="both"/>
        <w:tabs>
          <w:tab w:val="left" w:pos="5359"/>
        </w:tabs>
        <w:spacing w:line="311" w:lineRule="auto"/>
        <w:rPr>
          <w:rFonts w:ascii="한양중고딕" w:eastAsia="한양중고딕" w:hAnsi="한양중고딕"/>
          <w:color w:val="000000"/>
          <w:sz w:val="8"/>
          <w:szCs w:val="8"/>
        </w:rPr>
      </w:pPr>
    </w:p>
    <w:p>
      <w:pPr>
        <w:wordWrap w:val="off"/>
        <w:jc w:val="both"/>
        <w:tabs>
          <w:tab w:val="left" w:pos="5359"/>
        </w:tabs>
        <w:spacing w:line="275" w:lineRule="auto"/>
        <w:rPr>
          <w:rFonts w:ascii="HYHeadLine-Medium" w:eastAsia="HYHeadLine-Medium" w:hAnsi="HYHeadLine-Medium"/>
          <w:b/>
          <w:color w:val="000000"/>
          <w:sz w:val="26"/>
          <w:szCs w:val="26"/>
        </w:rPr>
      </w:pPr>
      <w:r>
        <w:rPr>
          <w:rFonts w:ascii="HYHeadLine-Medium" w:eastAsia="HYHeadLine-Medium" w:hAnsi="HYHeadLine-Medium"/>
          <w:b/>
          <w:color w:val="000000"/>
          <w:sz w:val="26"/>
          <w:szCs w:val="26"/>
        </w:rPr>
        <w:t>□ 출처</w:t>
      </w:r>
    </w:p>
    <w:p>
      <w:pPr>
        <w:ind w:left="759" w:hanging="759"/>
        <w:wordWrap w:val="off"/>
        <w:jc w:val="both"/>
        <w:tabs>
          <w:tab w:val="left" w:pos="5359"/>
        </w:tabs>
        <w:rPr>
          <w:rFonts w:ascii="HCI Poppy" w:eastAsia="휴먼명조" w:hAnsi="휴먼명조"/>
          <w:b/>
          <w:color w:val="000000"/>
          <w:sz w:val="6"/>
          <w:szCs w:val="6"/>
        </w:rPr>
      </w:pPr>
    </w:p>
    <w:p>
      <w:pPr>
        <w:wordWrap w:val="off"/>
        <w:jc w:val="both"/>
        <w:spacing w:line="311" w:lineRule="auto"/>
        <w:rPr>
          <w:rFonts w:ascii="HCI Poppy" w:eastAsia="휴먼명조" w:hAnsi="휴먼명조"/>
          <w:color w:val="000000"/>
          <w:sz w:val="30"/>
          <w:szCs w:val="30"/>
          <w:spacing w:val="-1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z w:val="30"/>
          <w:szCs w:val="30"/>
        </w:rPr>
        <w:t>출처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: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z w:val="30"/>
          <w:szCs w:val="30"/>
          <w:spacing w:val="-1"/>
        </w:rPr>
        <w:t>칠레</w:t>
      </w:r>
      <w:r>
        <w:rPr>
          <w:rFonts w:ascii="HCI Poppy" w:eastAsia="휴먼명조" w:hAnsi="휴먼명조"/>
          <w:color w:val="000000"/>
          <w:sz w:val="30"/>
          <w:szCs w:val="30"/>
          <w:spacing w:val="-1"/>
        </w:rPr>
        <w:t xml:space="preserve"> </w:t>
      </w:r>
      <w:r>
        <w:rPr>
          <w:rFonts w:ascii="HCI Poppy" w:eastAsia="휴먼명조" w:hAnsi="휴먼명조"/>
          <w:color w:val="000000"/>
          <w:sz w:val="30"/>
          <w:szCs w:val="30"/>
          <w:spacing w:val="-1"/>
        </w:rPr>
        <w:t>국방부</w:t>
      </w:r>
      <w:r>
        <w:rPr>
          <w:rFonts w:ascii="HCI Poppy" w:eastAsia="휴먼명조" w:hAnsi="휴먼명조"/>
          <w:color w:val="000000"/>
          <w:sz w:val="30"/>
          <w:szCs w:val="30"/>
          <w:spacing w:val="-1"/>
        </w:rPr>
        <w:t>, defensa.com</w:t>
      </w:r>
    </w:p>
    <w:p>
      <w:pPr>
        <w:spacing w:line="261" w:lineRule="auto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z w:val="30"/>
          <w:szCs w:val="30"/>
        </w:rPr>
        <w:t>게시일자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: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z w:val="30"/>
          <w:szCs w:val="30"/>
        </w:rPr>
        <w:t>’</w:t>
      </w:r>
      <w:r>
        <w:rPr>
          <w:rFonts w:ascii="HCI Poppy" w:eastAsia="휴먼명조" w:hAnsi="휴먼명조"/>
          <w:color w:val="000000"/>
          <w:sz w:val="30"/>
          <w:szCs w:val="30"/>
        </w:rPr>
        <w:t>2</w:t>
      </w:r>
      <w:r>
        <w:rPr>
          <w:rFonts w:ascii="HCI Poppy" w:eastAsia="휴먼명조" w:hAnsi="휴먼명조"/>
          <w:color w:val="000000"/>
          <w:sz w:val="30"/>
          <w:szCs w:val="30"/>
        </w:rPr>
        <w:t>1</w:t>
      </w:r>
      <w:r>
        <w:rPr>
          <w:rFonts w:ascii="HCI Poppy" w:eastAsia="휴먼명조" w:hAnsi="휴먼명조"/>
          <w:color w:val="000000"/>
          <w:sz w:val="30"/>
          <w:szCs w:val="30"/>
        </w:rPr>
        <w:t>.</w:t>
      </w:r>
      <w:r>
        <w:rPr>
          <w:rFonts w:ascii="HCI Poppy" w:eastAsia="휴먼명조" w:hAnsi="휴먼명조"/>
          <w:color w:val="000000"/>
          <w:sz w:val="30"/>
          <w:szCs w:val="30"/>
        </w:rPr>
        <w:t>0</w:t>
      </w:r>
      <w:r>
        <w:rPr>
          <w:rFonts w:ascii="HCI Poppy" w:eastAsia="휴먼명조" w:hAnsi="휴먼명조"/>
          <w:color w:val="000000"/>
          <w:sz w:val="30"/>
          <w:szCs w:val="30"/>
        </w:rPr>
        <w:t>3</w:t>
      </w:r>
      <w:r>
        <w:rPr>
          <w:rFonts w:ascii="HCI Poppy" w:eastAsia="휴먼명조" w:hAnsi="휴먼명조"/>
          <w:color w:val="000000"/>
          <w:sz w:val="30"/>
          <w:szCs w:val="30"/>
        </w:rPr>
        <w:t>.</w:t>
      </w:r>
      <w:r>
        <w:rPr>
          <w:rFonts w:ascii="HCI Poppy" w:eastAsia="휴먼명조" w:hAnsi="휴먼명조"/>
          <w:color w:val="000000"/>
          <w:sz w:val="30"/>
          <w:szCs w:val="30"/>
        </w:rPr>
        <w:t>31</w:t>
      </w:r>
    </w:p>
    <w:p>
      <w:pPr>
        <w:ind w:right="600"/>
        <w:jc w:val="right"/>
        <w:spacing w:line="261" w:lineRule="auto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      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  &lt;</w:t>
      </w:r>
      <w:r>
        <w:rPr>
          <w:rFonts w:ascii="HCI Poppy" w:eastAsia="휴먼명조" w:hAnsi="휴먼명조"/>
          <w:color w:val="000000"/>
          <w:sz w:val="30"/>
          <w:szCs w:val="30"/>
        </w:rPr>
        <w:t>끝</w:t>
      </w:r>
      <w:r>
        <w:rPr>
          <w:rFonts w:ascii="HCI Poppy" w:eastAsia="휴먼명조" w:hAnsi="휴먼명조"/>
          <w:color w:val="000000"/>
          <w:sz w:val="30"/>
          <w:szCs w:val="30"/>
        </w:rPr>
        <w:t>.&gt;</w:t>
      </w:r>
    </w:p>
    <w:sectPr>
      <w:pgSz w:w="11906" w:h="16838"/>
      <w:pgMar w:top="1399" w:right="1134" w:bottom="1237" w:left="1134" w:header="850" w:footer="850" w:gutter="0"/>
      <w:cols w:space="720"/>
      <w:docGrid w:linePitch="360"/>
      <w:endnotePr>
        <w:numFmt w:val="decimal"/>
      </w:endnotePr>
      <w:pgBorders w:offsetFrom="text" w:zOrder="back">
        <w:top w:val="nil"/>
        <w:left w:val="nil"/>
        <w:bottom w:val="nil"/>
        <w:right w:val="nil"/>
      </w:pgBorder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HYGothic-Extra">
    <w:panose1 w:val="02030600000101010101"/>
    <w:family w:val="roman"/>
    <w:charset w:val="81"/>
    <w:notTrueType w:val="false"/>
    <w:sig w:usb0="900002A7" w:usb1="29D77CF9" w:usb2="00000010" w:usb3="00000001" w:csb0="00080000" w:csb1="00000001"/>
  </w:font>
  <w:font w:name="HCI Poppy">
    <w:panose1 w:val="00000000000000000000"/>
    <w:family w:val="roman"/>
    <w:altName w:val="Cambria"/>
    <w:charset w:val="00"/>
    <w:notTrueType w:val="false"/>
  </w:font>
  <w:font w:name="휴먼명조">
    <w:panose1 w:val="02010504FFFFFFFFFFFF"/>
    <w:family w:val="auto"/>
    <w:charset w:val="81"/>
    <w:notTrueType w:val="false"/>
    <w:pitch w:val="variable"/>
    <w:sig w:usb0="800002A7" w:usb1="19D77CFB" w:usb2="00000010" w:usb3="00000000" w:csb0="00080000" w:csb1="00000000"/>
  </w:font>
  <w:font w:name="맑은 고딕">
    <w:panose1 w:val="020B0503020000020004"/>
    <w:family w:val="swiss"/>
    <w:charset w:val="81"/>
    <w:notTrueType w:val="false"/>
    <w:sig w:usb0="9000002F" w:usb1="29D77CFB" w:usb2="00000012" w:usb3="00000001" w:csb0="00080001" w:csb1="00000001"/>
  </w:font>
  <w:font w:name="HYHeadLine-Medium">
    <w:panose1 w:val="02030600000101010101"/>
    <w:family w:val="roman"/>
    <w:charset w:val="81"/>
    <w:notTrueType w:val="false"/>
    <w:sig w:usb0="900002A7" w:usb1="01D77CF9" w:usb2="00000010" w:usb3="00000001" w:csb0="00080000" w:csb1="00000001"/>
  </w:font>
  <w:font w:name="한양중고딕">
    <w:panose1 w:val="00000000000000000000"/>
    <w:family w:val="roman"/>
    <w:altName w:val="Batang"/>
    <w:charset w:val="81"/>
    <w:notTrueType w:val="false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hyphenationZone w:val="425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s-CL" w:eastAsia="ko-KR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uiPriority w:val="99"/>
    <w:basedOn w:val="a"/>
    <w:link w:val="Char"/>
    <w:unhideWhenUsed/>
    <w:pPr>
      <w:tabs>
        <w:tab w:val="center" w:pos="4419"/>
        <w:tab w:val="right" w:pos="8838"/>
      </w:tabs>
    </w:pPr>
  </w:style>
  <w:style w:type="character" w:customStyle="1" w:styleId="Char">
    <w:name w:val="머리글 Char"/>
    <w:uiPriority w:val="99"/>
    <w:basedOn w:val="a0"/>
    <w:link w:val="a3"/>
    <w:rPr>
      <w:rFonts w:ascii="Times New Roman" w:hAnsi="Times New Roman" w:cs="Times New Roman"/>
      <w:sz w:val="20"/>
      <w:szCs w:val="20"/>
    </w:rPr>
  </w:style>
  <w:style w:type="paragraph" w:styleId="a4">
    <w:name w:val="footer"/>
    <w:uiPriority w:val="99"/>
    <w:basedOn w:val="a"/>
    <w:link w:val="Char0"/>
    <w:unhideWhenUsed/>
    <w:pPr>
      <w:tabs>
        <w:tab w:val="center" w:pos="4419"/>
        <w:tab w:val="right" w:pos="8838"/>
      </w:tabs>
    </w:pPr>
  </w:style>
  <w:style w:type="character" w:customStyle="1" w:styleId="Char0">
    <w:name w:val="바닥글 Char"/>
    <w:uiPriority w:val="99"/>
    <w:basedOn w:val="a0"/>
    <w:link w:val="a4"/>
    <w:rPr>
      <w:rFonts w:ascii="Times New Roman" w:hAnsi="Times New Roman" w:cs="Times New Roman"/>
      <w:sz w:val="20"/>
      <w:szCs w:val="20"/>
    </w:rPr>
  </w:style>
  <w:style w:type="paragraph" w:styleId="a5">
    <w:name w:val="endnote text"/>
    <w:uiPriority w:val="99"/>
    <w:basedOn w:val="a"/>
    <w:link w:val="Char1"/>
    <w:semiHidden/>
    <w:unhideWhenUsed/>
    <w:pPr>
      <w:snapToGrid w:val="0"/>
    </w:pPr>
  </w:style>
  <w:style w:type="character" w:customStyle="1" w:styleId="Char1">
    <w:name w:val="미주 텍스트 Char"/>
    <w:uiPriority w:val="99"/>
    <w:basedOn w:val="a0"/>
    <w:link w:val="a5"/>
    <w:semiHidden/>
    <w:rPr>
      <w:rFonts w:ascii="Times New Roman" w:hAnsi="Times New Roman" w:cs="Times New Roman"/>
      <w:sz w:val="20"/>
      <w:szCs w:val="20"/>
    </w:rPr>
  </w:style>
  <w:style w:type="character" w:styleId="a6">
    <w:name w:val="endnote reference"/>
    <w:uiPriority w:val="99"/>
    <w:basedOn w:val="a0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KWON MIN SUK</dc:creator>
  <cp:keywords/>
  <dc:description/>
  <cp:lastModifiedBy>KOTRA SANTIAGO</cp:lastModifiedBy>
  <cp:revision>1</cp:revision>
  <dcterms:created xsi:type="dcterms:W3CDTF">2021-04-09T18:47:00Z</dcterms:created>
  <dcterms:modified xsi:type="dcterms:W3CDTF">2021-04-15T16:17:27Z</dcterms:modified>
  <cp:version>1000.0100.01</cp:version>
</cp:coreProperties>
</file>