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B4FEC" w14:textId="77777777" w:rsidR="00D923AD" w:rsidRDefault="004F7ABB" w:rsidP="00F80486">
      <w:pPr>
        <w:spacing w:after="0" w:line="240" w:lineRule="auto"/>
        <w:jc w:val="center"/>
        <w:rPr>
          <w:rFonts w:ascii="맑은 고딕" w:eastAsia="맑은 고딕" w:hAnsi="맑은 고딕" w:cs="Arial"/>
          <w:b/>
          <w:iCs/>
          <w:sz w:val="30"/>
          <w:szCs w:val="30"/>
        </w:rPr>
      </w:pPr>
      <w:r w:rsidRPr="00833BBC">
        <w:rPr>
          <w:rFonts w:ascii="맑은 고딕" w:eastAsia="맑은 고딕" w:hAnsi="맑은 고딕" w:cs="Arial" w:hint="eastAsia"/>
          <w:b/>
          <w:iCs/>
          <w:sz w:val="30"/>
          <w:szCs w:val="30"/>
        </w:rPr>
        <w:t>필리핀 해군</w:t>
      </w:r>
      <w:r w:rsidR="0091056F">
        <w:rPr>
          <w:rFonts w:ascii="맑은 고딕" w:eastAsia="맑은 고딕" w:hAnsi="맑은 고딕" w:cs="Arial" w:hint="eastAsia"/>
          <w:b/>
          <w:iCs/>
          <w:sz w:val="30"/>
          <w:szCs w:val="30"/>
        </w:rPr>
        <w:t>(</w:t>
      </w:r>
      <w:r w:rsidR="0091056F">
        <w:rPr>
          <w:rFonts w:ascii="맑은 고딕" w:eastAsia="맑은 고딕" w:hAnsi="맑은 고딕" w:cs="Arial"/>
          <w:b/>
          <w:iCs/>
          <w:sz w:val="30"/>
          <w:szCs w:val="30"/>
        </w:rPr>
        <w:t>Philippine Navy)</w:t>
      </w:r>
      <w:r w:rsidRPr="00833BBC">
        <w:rPr>
          <w:rFonts w:ascii="맑은 고딕" w:eastAsia="맑은 고딕" w:hAnsi="맑은 고딕" w:cs="Arial" w:hint="eastAsia"/>
          <w:b/>
          <w:iCs/>
          <w:sz w:val="30"/>
          <w:szCs w:val="30"/>
        </w:rPr>
        <w:t>,</w:t>
      </w:r>
      <w:r w:rsidRPr="00833BBC">
        <w:rPr>
          <w:rFonts w:ascii="맑은 고딕" w:eastAsia="맑은 고딕" w:hAnsi="맑은 고딕" w:cs="Arial"/>
          <w:b/>
          <w:iCs/>
          <w:sz w:val="30"/>
          <w:szCs w:val="30"/>
        </w:rPr>
        <w:t xml:space="preserve"> </w:t>
      </w:r>
      <w:r w:rsidR="00833BBC" w:rsidRPr="00833BBC">
        <w:rPr>
          <w:rFonts w:ascii="맑은 고딕" w:eastAsia="맑은 고딕" w:hAnsi="맑은 고딕" w:cs="Arial" w:hint="eastAsia"/>
          <w:b/>
          <w:iCs/>
          <w:sz w:val="30"/>
          <w:szCs w:val="30"/>
        </w:rPr>
        <w:t>군함 제작</w:t>
      </w:r>
      <w:r w:rsidR="00D923AD">
        <w:rPr>
          <w:rFonts w:ascii="맑은 고딕" w:eastAsia="맑은 고딕" w:hAnsi="맑은 고딕" w:cs="Arial" w:hint="eastAsia"/>
          <w:b/>
          <w:iCs/>
          <w:sz w:val="30"/>
          <w:szCs w:val="30"/>
        </w:rPr>
        <w:t xml:space="preserve"> 시</w:t>
      </w:r>
      <w:r w:rsidR="00833BBC" w:rsidRPr="00833BBC">
        <w:rPr>
          <w:rFonts w:ascii="맑은 고딕" w:eastAsia="맑은 고딕" w:hAnsi="맑은 고딕" w:cs="Arial" w:hint="eastAsia"/>
          <w:b/>
          <w:iCs/>
          <w:sz w:val="30"/>
          <w:szCs w:val="30"/>
        </w:rPr>
        <w:t xml:space="preserve"> </w:t>
      </w:r>
    </w:p>
    <w:p w14:paraId="1393E346" w14:textId="4784519A" w:rsidR="00B74C94" w:rsidRPr="00833BBC" w:rsidRDefault="002A008F" w:rsidP="00F80486">
      <w:pPr>
        <w:spacing w:after="0" w:line="240" w:lineRule="auto"/>
        <w:jc w:val="center"/>
        <w:rPr>
          <w:rFonts w:ascii="맑은 고딕" w:eastAsia="맑은 고딕" w:hAnsi="맑은 고딕" w:cs="Arial"/>
          <w:b/>
          <w:iCs/>
          <w:sz w:val="30"/>
          <w:szCs w:val="30"/>
        </w:rPr>
      </w:pPr>
      <w:r>
        <w:rPr>
          <w:rFonts w:ascii="맑은 고딕" w:eastAsia="맑은 고딕" w:hAnsi="맑은 고딕" w:cs="Arial" w:hint="eastAsia"/>
          <w:b/>
          <w:iCs/>
          <w:sz w:val="30"/>
          <w:szCs w:val="30"/>
        </w:rPr>
        <w:t>자국</w:t>
      </w:r>
      <w:r w:rsidR="00A601A6">
        <w:rPr>
          <w:rFonts w:ascii="맑은 고딕" w:eastAsia="맑은 고딕" w:hAnsi="맑은 고딕" w:cs="Arial" w:hint="eastAsia"/>
          <w:b/>
          <w:iCs/>
          <w:sz w:val="30"/>
          <w:szCs w:val="30"/>
        </w:rPr>
        <w:t xml:space="preserve"> 제조기업과 협력</w:t>
      </w:r>
      <w:r w:rsidR="00833BBC" w:rsidRPr="00833BBC">
        <w:rPr>
          <w:rFonts w:ascii="맑은 고딕" w:eastAsia="맑은 고딕" w:hAnsi="맑은 고딕" w:cs="Arial" w:hint="eastAsia"/>
          <w:b/>
          <w:iCs/>
          <w:sz w:val="30"/>
          <w:szCs w:val="30"/>
        </w:rPr>
        <w:t xml:space="preserve"> 추진</w:t>
      </w:r>
    </w:p>
    <w:p w14:paraId="61AF9157" w14:textId="77777777" w:rsidR="00F21C7F" w:rsidRPr="00D923AD" w:rsidRDefault="00F21C7F" w:rsidP="00F80486">
      <w:p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</w:p>
    <w:p w14:paraId="1A10C743" w14:textId="77777777" w:rsidR="006120E5" w:rsidRPr="00F80486" w:rsidRDefault="001E3B86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  <w:r w:rsidRPr="00F80486"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  <w:t xml:space="preserve">□ </w:t>
      </w:r>
      <w:r w:rsidR="004F7ABB" w:rsidRPr="00F80486">
        <w:rPr>
          <w:rFonts w:ascii="맑은 고딕" w:eastAsia="맑은 고딕" w:hAnsi="맑은 고딕" w:cs="Arial" w:hint="eastAsia"/>
          <w:b/>
          <w:bCs/>
          <w:color w:val="000000"/>
          <w:kern w:val="0"/>
          <w:sz w:val="24"/>
          <w:szCs w:val="24"/>
        </w:rPr>
        <w:t>주요 내용</w:t>
      </w:r>
      <w:bookmarkStart w:id="0" w:name="_GoBack"/>
      <w:bookmarkEnd w:id="0"/>
    </w:p>
    <w:p w14:paraId="2A28D6D6" w14:textId="77777777" w:rsidR="006120E5" w:rsidRPr="00F80486" w:rsidRDefault="006120E5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</w:p>
    <w:p w14:paraId="3E91845C" w14:textId="77C83B7B" w:rsidR="00AC4A3B" w:rsidRDefault="00D516E2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</w:pPr>
      <w:r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6120E5"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="006120E5" w:rsidRP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‘21</w:t>
      </w:r>
      <w:r w:rsidR="006120E5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년도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필리핀 해군</w:t>
      </w:r>
      <w:r w:rsidR="0091056F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(Philippine Navy, 이하 </w:t>
      </w:r>
      <w:r w:rsidR="0091056F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PN)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은 </w:t>
      </w:r>
      <w:r w:rsidR="00C66237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해양방</w:t>
      </w:r>
      <w:r w:rsidR="00C66237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위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군함 </w:t>
      </w:r>
      <w:r w:rsidR="00C66237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건조를 위해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필리핀 국내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업체와 협력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하기로 결정했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음.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원래,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필리핀 해군</w:t>
      </w:r>
      <w:r w:rsidR="0091056F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(</w:t>
      </w:r>
      <w:r w:rsidR="0091056F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PN)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은 장기적인 </w:t>
      </w:r>
      <w:r w:rsidR="00844AEB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군 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현대화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 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계획의 일환으로 군함과 잠수함을 포함한 </w:t>
      </w:r>
      <w:r w:rsidR="004515B9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외국 조선사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의</w:t>
      </w:r>
      <w:r w:rsidR="004515B9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다중임무 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선박</w:t>
      </w:r>
      <w:r w:rsidR="00C66237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(</w:t>
      </w:r>
      <w:r w:rsidR="00C66237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Multi-Mission Vessels)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을 인수할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계획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이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었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음.</w:t>
      </w:r>
    </w:p>
    <w:p w14:paraId="73B60AFB" w14:textId="77777777" w:rsidR="00AC4A3B" w:rsidRPr="00AC4A3B" w:rsidRDefault="00AC4A3B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</w:pPr>
    </w:p>
    <w:p w14:paraId="2D2B3C52" w14:textId="322DC1F4" w:rsidR="006120E5" w:rsidRDefault="00AC4A3B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 하지만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해외시장으로의 진출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기회</w:t>
      </w:r>
      <w:r w:rsidR="004515B9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,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고용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 등</w:t>
      </w:r>
      <w:r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을 고려하여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필리핀 </w:t>
      </w:r>
      <w:r w:rsidR="004515B9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해군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은 자신들의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수요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를 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충당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하기 위해 </w:t>
      </w:r>
      <w:r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필리핀 내 제조</w:t>
      </w:r>
      <w:r w:rsidR="004515B9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기업과 협력할 필요성이 있다고 판단했</w:t>
      </w:r>
      <w:r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음.</w:t>
      </w:r>
      <w:r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</w:p>
    <w:p w14:paraId="1204D554" w14:textId="77777777" w:rsidR="00AC4A3B" w:rsidRPr="00D516E2" w:rsidRDefault="00AC4A3B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</w:pPr>
    </w:p>
    <w:p w14:paraId="41AA7AB5" w14:textId="2435E83D" w:rsidR="00D04B8D" w:rsidRPr="00F80486" w:rsidRDefault="00F80486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  <w:r w:rsidRPr="00AC4A3B">
        <w:rPr>
          <w:rFonts w:ascii="맑은 고딕" w:eastAsia="맑은 고딕" w:hAnsi="맑은 고딕" w:cs="Arial" w:hint="eastAsia"/>
          <w:bCs/>
          <w:kern w:val="0"/>
          <w:sz w:val="24"/>
          <w:szCs w:val="24"/>
        </w:rPr>
        <w:t xml:space="preserve"> </w:t>
      </w:r>
      <w:proofErr w:type="spellStart"/>
      <w:r w:rsidR="006120E5" w:rsidRPr="00AC4A3B">
        <w:rPr>
          <w:rFonts w:ascii="맑은 고딕" w:eastAsia="맑은 고딕" w:hAnsi="맑은 고딕" w:cs="Arial"/>
          <w:bCs/>
          <w:kern w:val="0"/>
          <w:sz w:val="24"/>
          <w:szCs w:val="24"/>
        </w:rPr>
        <w:t>ㅇ</w:t>
      </w:r>
      <w:proofErr w:type="spellEnd"/>
      <w:r w:rsidR="006120E5" w:rsidRPr="00AC4A3B">
        <w:rPr>
          <w:rFonts w:ascii="맑은 고딕" w:eastAsia="맑은 고딕" w:hAnsi="맑은 고딕" w:cs="Arial" w:hint="eastAsia"/>
          <w:bCs/>
          <w:kern w:val="0"/>
          <w:sz w:val="24"/>
          <w:szCs w:val="24"/>
        </w:rPr>
        <w:t xml:space="preserve"> </w:t>
      </w:r>
      <w:r w:rsidR="006120E5" w:rsidRPr="00AC4A3B">
        <w:rPr>
          <w:rFonts w:ascii="맑은 고딕" w:eastAsia="맑은 고딕" w:hAnsi="맑은 고딕" w:cs="Arial"/>
          <w:kern w:val="0"/>
          <w:sz w:val="24"/>
          <w:szCs w:val="24"/>
        </w:rPr>
        <w:t xml:space="preserve">민간 </w:t>
      </w:r>
      <w:r w:rsidR="004515B9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연</w:t>
      </w:r>
      <w:r w:rsidR="00AC4A3B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안</w:t>
      </w:r>
      <w:r w:rsidR="004515B9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 xml:space="preserve"> 경비함</w:t>
      </w:r>
      <w:r w:rsidR="006120E5" w:rsidRPr="00AC4A3B">
        <w:rPr>
          <w:rFonts w:ascii="맑은 고딕" w:eastAsia="맑은 고딕" w:hAnsi="맑은 고딕" w:cs="Arial"/>
          <w:kern w:val="0"/>
          <w:sz w:val="24"/>
          <w:szCs w:val="24"/>
        </w:rPr>
        <w:t xml:space="preserve"> </w:t>
      </w:r>
      <w:r w:rsidR="00AC4A3B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제조</w:t>
      </w:r>
      <w:r w:rsidR="004515B9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기업</w:t>
      </w:r>
      <w:r w:rsidR="003E299F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은 필리핀 국군</w:t>
      </w:r>
      <w:r w:rsidR="00AC4A3B" w:rsidRPr="00AC4A3B">
        <w:rPr>
          <w:rFonts w:ascii="맑은 고딕" w:eastAsia="맑은 고딕" w:hAnsi="맑은 고딕" w:cs="Arial" w:hint="eastAsia"/>
          <w:kern w:val="0"/>
          <w:sz w:val="24"/>
          <w:szCs w:val="24"/>
        </w:rPr>
        <w:t>과 협력하고 있음.</w:t>
      </w:r>
      <w:r w:rsidR="006120E5" w:rsidRPr="00AC4A3B">
        <w:rPr>
          <w:rFonts w:ascii="맑은 고딕" w:eastAsia="맑은 고딕" w:hAnsi="맑은 고딕" w:cs="Arial"/>
          <w:kern w:val="0"/>
          <w:sz w:val="24"/>
          <w:szCs w:val="24"/>
        </w:rPr>
        <w:t xml:space="preserve"> 필리핀군 현대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화</w:t>
      </w:r>
      <w:r w:rsidR="00844AEB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계획</w:t>
      </w:r>
      <w:r w:rsidR="006120E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의 일환으로 세부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발람반</w:t>
      </w:r>
      <w:proofErr w:type="spellEnd"/>
      <w:r w:rsidR="003E299F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(</w:t>
      </w:r>
      <w:proofErr w:type="spellStart"/>
      <w:r w:rsidR="003E299F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Balamban</w:t>
      </w:r>
      <w:proofErr w:type="spellEnd"/>
      <w:r w:rsidR="003E299F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)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에는 6척의 필리핀 </w:t>
      </w:r>
      <w:r w:rsidR="00844AEB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군함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>이 새로 건조될 예정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임.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이</w:t>
      </w:r>
      <w:r w:rsidR="00844AEB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들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 기업</w:t>
      </w:r>
      <w:r w:rsidR="00844AEB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은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</w:t>
      </w:r>
      <w:r w:rsidR="00844AEB" w:rsidRPr="00F80486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해외</w:t>
      </w:r>
      <w:r w:rsidR="006120E5" w:rsidRPr="00F80486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 방산업체와 협력하고 있</w:t>
      </w:r>
      <w:r w:rsidR="00AC4A3B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>는 것으로 알려져 있음.</w:t>
      </w:r>
    </w:p>
    <w:p w14:paraId="3844A24E" w14:textId="412A0600" w:rsidR="00647A94" w:rsidRPr="00F80486" w:rsidRDefault="00647A94" w:rsidP="00F80486">
      <w:pPr>
        <w:spacing w:after="0" w:line="240" w:lineRule="auto"/>
        <w:jc w:val="center"/>
        <w:rPr>
          <w:rFonts w:ascii="맑은 고딕" w:eastAsia="맑은 고딕" w:hAnsi="맑은 고딕" w:cs="Arial"/>
          <w:sz w:val="24"/>
          <w:szCs w:val="24"/>
        </w:rPr>
      </w:pPr>
      <w:r w:rsidRPr="00F80486">
        <w:rPr>
          <w:rFonts w:ascii="맑은 고딕" w:eastAsia="맑은 고딕" w:hAnsi="맑은 고딕" w:cs="Arial"/>
          <w:noProof/>
          <w:sz w:val="24"/>
          <w:szCs w:val="24"/>
        </w:rPr>
        <w:drawing>
          <wp:inline distT="0" distB="0" distL="0" distR="0" wp14:anchorId="1D093A19" wp14:editId="0A6BE764">
            <wp:extent cx="5834486" cy="328973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4486" cy="328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416CA" w14:textId="77777777" w:rsidR="002A5319" w:rsidRPr="00F80486" w:rsidRDefault="002A5319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</w:p>
    <w:p w14:paraId="05FD9AD6" w14:textId="77777777" w:rsidR="00AC4A3B" w:rsidRDefault="00AC4A3B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  <w:br w:type="page"/>
      </w:r>
    </w:p>
    <w:p w14:paraId="47500810" w14:textId="431B3644" w:rsidR="00B00906" w:rsidRPr="00F80486" w:rsidRDefault="001E3B86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</w:pPr>
      <w:r w:rsidRPr="00F80486">
        <w:rPr>
          <w:rFonts w:ascii="맑은 고딕" w:eastAsia="맑은 고딕" w:hAnsi="맑은 고딕" w:cs="Arial"/>
          <w:b/>
          <w:bCs/>
          <w:color w:val="000000"/>
          <w:kern w:val="0"/>
          <w:sz w:val="24"/>
          <w:szCs w:val="24"/>
        </w:rPr>
        <w:lastRenderedPageBreak/>
        <w:t xml:space="preserve">□ </w:t>
      </w:r>
      <w:r w:rsidR="00AC189E" w:rsidRPr="00F80486">
        <w:rPr>
          <w:rFonts w:ascii="맑은 고딕" w:eastAsia="맑은 고딕" w:hAnsi="맑은 고딕" w:cs="Arial" w:hint="eastAsia"/>
          <w:b/>
          <w:bCs/>
          <w:color w:val="000000"/>
          <w:kern w:val="0"/>
          <w:sz w:val="24"/>
          <w:szCs w:val="24"/>
        </w:rPr>
        <w:t>구매 계획에 대한 시사점</w:t>
      </w:r>
    </w:p>
    <w:p w14:paraId="7AECED39" w14:textId="77777777" w:rsidR="00B00906" w:rsidRPr="00D516E2" w:rsidRDefault="00B00906" w:rsidP="00F80486">
      <w:pPr>
        <w:tabs>
          <w:tab w:val="left" w:pos="5360"/>
        </w:tabs>
        <w:spacing w:after="0" w:line="240" w:lineRule="auto"/>
        <w:textAlignment w:val="baseline"/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</w:pPr>
    </w:p>
    <w:p w14:paraId="71CBCF04" w14:textId="05558BA9" w:rsidR="00AC4A3B" w:rsidRDefault="00F80486" w:rsidP="00F80486">
      <w:pPr>
        <w:spacing w:after="0" w:line="240" w:lineRule="auto"/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P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하원 전략정보위원회 위원장은 </w:t>
      </w:r>
      <w:r w:rsidR="00096E7E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필리핀 해군(</w:t>
      </w:r>
      <w:r w:rsidR="00096E7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Marine)</w:t>
      </w:r>
      <w:r w:rsidR="00096E7E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의 재무 및 예산 총괄부서인 필리핀 국방부(</w:t>
      </w:r>
      <w:r w:rsidR="00096E7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Department of National Defense)</w:t>
      </w:r>
      <w:r w:rsidR="00D516E2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측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에 16척의 </w:t>
      </w:r>
      <w:r w:rsidR="00096E7E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군함인수 기간을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3년 앞당길 것을 촉구했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음.</w:t>
      </w:r>
    </w:p>
    <w:p w14:paraId="44DA1F15" w14:textId="49CC8551" w:rsidR="00325287" w:rsidRDefault="00AC189E" w:rsidP="00F80486">
      <w:pPr>
        <w:spacing w:after="0" w:line="240" w:lineRule="auto"/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</w:pPr>
      <w:r w:rsidRPr="00D516E2">
        <w:rPr>
          <w:rFonts w:ascii="맑은 고딕" w:eastAsia="맑은 고딕" w:hAnsi="맑은 고딕"/>
          <w:color w:val="000000"/>
          <w:sz w:val="24"/>
          <w:szCs w:val="24"/>
        </w:rPr>
        <w:br/>
      </w:r>
      <w:proofErr w:type="spellStart"/>
      <w:r w:rsidR="00F80486"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="00F80486" w:rsidRP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r w:rsid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이밖에도, 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해군</w:t>
      </w:r>
      <w:r w:rsidR="00096E7E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(</w:t>
      </w:r>
      <w:r w:rsid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PN</w:t>
      </w:r>
      <w:r w:rsidR="00096E7E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)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은 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연안</w:t>
      </w:r>
      <w:r w:rsidR="00605FB5" w:rsidRPr="00D516E2">
        <w:rPr>
          <w:rFonts w:ascii="맑은 고딕" w:eastAsia="맑은 고딕" w:hAnsi="맑은 고딕" w:cs="Arial" w:hint="eastAsia"/>
          <w:color w:val="000000" w:themeColor="text1"/>
          <w:kern w:val="0"/>
          <w:sz w:val="24"/>
          <w:szCs w:val="24"/>
        </w:rPr>
        <w:t xml:space="preserve"> 경비함(</w:t>
      </w:r>
      <w:r w:rsidR="00605FB5" w:rsidRPr="00D516E2">
        <w:rPr>
          <w:rFonts w:ascii="맑은 고딕" w:eastAsia="맑은 고딕" w:hAnsi="맑은 고딕" w:cs="Arial"/>
          <w:color w:val="000000" w:themeColor="text1"/>
          <w:kern w:val="0"/>
          <w:sz w:val="24"/>
          <w:szCs w:val="24"/>
        </w:rPr>
        <w:t xml:space="preserve">offshore patrol vessels) 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18척, </w:t>
      </w:r>
      <w:r w:rsidR="00605FB5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 xml:space="preserve">고속 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공격 </w:t>
      </w:r>
      <w:proofErr w:type="spellStart"/>
      <w:r w:rsidR="00605FB5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차단</w:t>
      </w:r>
      <w:r w:rsidR="00605FB5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정</w:t>
      </w:r>
      <w:proofErr w:type="spellEnd"/>
      <w:r w:rsidR="00605FB5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(</w:t>
      </w:r>
      <w:r w:rsidR="00605FB5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fast-attack interdiction craft)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40척, 소형 다목적 </w:t>
      </w:r>
      <w:proofErr w:type="spellStart"/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공격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정</w:t>
      </w:r>
      <w:proofErr w:type="spellEnd"/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(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smaller multipurpose attack craft)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42척을 구입할 </w:t>
      </w:r>
      <w:r w:rsid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계획이</w:t>
      </w:r>
      <w:r w:rsid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라고 밝혔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음</w:t>
      </w:r>
      <w:r w:rsid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. 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그러나 2022</w:t>
      </w:r>
      <w:r w:rsid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년</w:t>
      </w:r>
      <w:r w:rsid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~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2025년까지 필리핀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군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의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현대화</w:t>
      </w:r>
      <w:r w:rsid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를 위해 아직까지 해당부분에 대한</w:t>
      </w:r>
      <w:r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예산 승인이</w:t>
      </w:r>
      <w:r w:rsid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나지 않았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음.</w:t>
      </w:r>
    </w:p>
    <w:p w14:paraId="46235229" w14:textId="77777777" w:rsidR="00AC4A3B" w:rsidRPr="00D516E2" w:rsidRDefault="00AC4A3B" w:rsidP="00F80486">
      <w:pPr>
        <w:spacing w:after="0" w:line="240" w:lineRule="auto"/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</w:pPr>
    </w:p>
    <w:p w14:paraId="27E084F0" w14:textId="0E67F4EC" w:rsidR="005119C4" w:rsidRPr="00D516E2" w:rsidRDefault="00F80486" w:rsidP="00F80486">
      <w:pPr>
        <w:spacing w:after="0" w:line="240" w:lineRule="auto"/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P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Propmech</w:t>
      </w:r>
      <w:proofErr w:type="spellEnd"/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Corporation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와 같은 일부 국내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선박 건조업체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들</w:t>
      </w:r>
      <w:r w:rsid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은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 xml:space="preserve"> 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필리핀 해군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(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Philippine Navy)과 필리핀군(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Armed Forces of the Philippines)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>와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 xml:space="preserve"> 협력하여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현지 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군함 건조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사업</w:t>
      </w:r>
      <w:r w:rsidR="00325287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 </w:t>
      </w:r>
      <w:r w:rsidR="00325287" w:rsidRPr="00D516E2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참여를 희망한다고 밝혔</w:t>
      </w:r>
      <w:r w:rsidR="00AC4A3B">
        <w:rPr>
          <w:rFonts w:ascii="맑은 고딕" w:eastAsia="맑은 고딕" w:hAnsi="맑은 고딕" w:hint="eastAsia"/>
          <w:color w:val="000000"/>
          <w:sz w:val="24"/>
          <w:szCs w:val="24"/>
          <w:shd w:val="clear" w:color="auto" w:fill="FFFFFF"/>
        </w:rPr>
        <w:t>음</w:t>
      </w:r>
      <w:r w:rsidR="00AC189E" w:rsidRPr="00D516E2">
        <w:rPr>
          <w:rFonts w:ascii="맑은 고딕" w:eastAsia="맑은 고딕" w:hAnsi="맑은 고딕"/>
          <w:color w:val="000000"/>
          <w:sz w:val="24"/>
          <w:szCs w:val="24"/>
          <w:shd w:val="clear" w:color="auto" w:fill="FFFFFF"/>
        </w:rPr>
        <w:t xml:space="preserve">. </w:t>
      </w:r>
    </w:p>
    <w:p w14:paraId="416007FB" w14:textId="452BB4FC" w:rsidR="00AC189E" w:rsidRDefault="00AC189E" w:rsidP="00F80486">
      <w:p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</w:p>
    <w:p w14:paraId="2F37050C" w14:textId="7D3CA3C7" w:rsidR="00AC4A3B" w:rsidRDefault="00AC4A3B" w:rsidP="00F80486">
      <w:pPr>
        <w:spacing w:after="0" w:line="240" w:lineRule="auto"/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필리핀 진출을 희망하는 우리 방산 및 조선해양 업체들은 필리핀 현지기업과의 합작 생산 등을 고려하여 필리핀 해군 조달시장을 공략할 필요가 있음.</w:t>
      </w:r>
      <w:r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특히 </w:t>
      </w:r>
      <w:proofErr w:type="spellStart"/>
      <w:r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>서필리핀</w:t>
      </w:r>
      <w:proofErr w:type="spellEnd"/>
      <w:r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해역에서 중국 민병대 함과의 긴장이 지속되고 있어 해양안보에 대한 필리핀의 투자는 지속될 것으로 전망됨.</w:t>
      </w:r>
      <w:r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 xml:space="preserve"> </w:t>
      </w:r>
    </w:p>
    <w:p w14:paraId="7E6303E1" w14:textId="77777777" w:rsidR="00AC4A3B" w:rsidRPr="00AC4A3B" w:rsidRDefault="00AC4A3B" w:rsidP="00F80486">
      <w:pPr>
        <w:spacing w:after="0" w:line="240" w:lineRule="auto"/>
        <w:rPr>
          <w:rFonts w:ascii="맑은 고딕" w:eastAsia="맑은 고딕" w:hAnsi="맑은 고딕" w:cs="Arial" w:hint="eastAsia"/>
          <w:sz w:val="24"/>
          <w:szCs w:val="24"/>
        </w:rPr>
      </w:pPr>
    </w:p>
    <w:p w14:paraId="7D1B56C8" w14:textId="6A0A80EF" w:rsidR="001E3B86" w:rsidRDefault="004F7ABB" w:rsidP="00F80486">
      <w:pPr>
        <w:spacing w:after="0" w:line="240" w:lineRule="auto"/>
        <w:rPr>
          <w:rFonts w:ascii="맑은 고딕" w:eastAsia="맑은 고딕" w:hAnsi="맑은 고딕" w:cs="Arial"/>
          <w:iCs/>
          <w:color w:val="000000"/>
          <w:kern w:val="0"/>
          <w:sz w:val="24"/>
          <w:szCs w:val="24"/>
        </w:rPr>
      </w:pPr>
      <w:proofErr w:type="gramStart"/>
      <w:r w:rsidRPr="00D516E2">
        <w:rPr>
          <w:rFonts w:ascii="맑은 고딕" w:eastAsia="맑은 고딕" w:hAnsi="맑은 고딕" w:cs="Arial" w:hint="eastAsia"/>
          <w:sz w:val="24"/>
          <w:szCs w:val="24"/>
        </w:rPr>
        <w:t xml:space="preserve">자료 </w:t>
      </w:r>
      <w:r w:rsidRPr="00D516E2">
        <w:rPr>
          <w:rFonts w:ascii="맑은 고딕" w:eastAsia="맑은 고딕" w:hAnsi="맑은 고딕" w:cs="Arial"/>
          <w:sz w:val="24"/>
          <w:szCs w:val="24"/>
        </w:rPr>
        <w:t>:</w:t>
      </w:r>
      <w:proofErr w:type="gramEnd"/>
      <w:r w:rsidRPr="00D516E2">
        <w:rPr>
          <w:rFonts w:ascii="맑은 고딕" w:eastAsia="맑은 고딕" w:hAnsi="맑은 고딕" w:cs="Arial"/>
          <w:sz w:val="24"/>
          <w:szCs w:val="24"/>
        </w:rPr>
        <w:t xml:space="preserve"> </w:t>
      </w:r>
      <w:r w:rsidR="00863F92" w:rsidRPr="00D516E2">
        <w:rPr>
          <w:rFonts w:ascii="맑은 고딕" w:eastAsia="맑은 고딕" w:hAnsi="맑은 고딕" w:cs="Arial"/>
          <w:iCs/>
          <w:color w:val="000000"/>
          <w:kern w:val="0"/>
          <w:sz w:val="24"/>
          <w:szCs w:val="24"/>
        </w:rPr>
        <w:t>Philippine Daily Inquirer</w:t>
      </w:r>
      <w:r w:rsidR="003A1AD9" w:rsidRPr="00D516E2">
        <w:rPr>
          <w:rFonts w:ascii="맑은 고딕" w:eastAsia="맑은 고딕" w:hAnsi="맑은 고딕" w:cs="Arial"/>
          <w:iCs/>
          <w:color w:val="000000"/>
          <w:kern w:val="0"/>
          <w:sz w:val="24"/>
          <w:szCs w:val="24"/>
        </w:rPr>
        <w:t>, Philippine Government News Archives, &amp; CNN Philippines</w:t>
      </w:r>
    </w:p>
    <w:p w14:paraId="55BB8475" w14:textId="77777777" w:rsidR="00D516E2" w:rsidRPr="00D516E2" w:rsidRDefault="00D516E2" w:rsidP="00F80486">
      <w:pPr>
        <w:spacing w:after="0" w:line="240" w:lineRule="auto"/>
        <w:rPr>
          <w:rFonts w:ascii="맑은 고딕" w:eastAsia="맑은 고딕" w:hAnsi="맑은 고딕" w:cs="Arial"/>
          <w:color w:val="000000"/>
          <w:kern w:val="0"/>
          <w:sz w:val="24"/>
          <w:szCs w:val="24"/>
        </w:rPr>
      </w:pPr>
    </w:p>
    <w:p w14:paraId="1CDD44A6" w14:textId="59BAFFC7" w:rsidR="001E3B86" w:rsidRPr="00D516E2" w:rsidRDefault="00F80486" w:rsidP="00F80486">
      <w:pPr>
        <w:spacing w:after="0" w:line="240" w:lineRule="auto"/>
        <w:rPr>
          <w:rFonts w:ascii="맑은 고딕" w:eastAsia="맑은 고딕" w:hAnsi="맑은 고딕" w:cs="Arial"/>
          <w:color w:val="000000"/>
          <w:kern w:val="0"/>
          <w:sz w:val="24"/>
          <w:szCs w:val="24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Pr="00D516E2">
        <w:rPr>
          <w:rFonts w:ascii="맑은 고딕" w:eastAsia="맑은 고딕" w:hAnsi="맑은 고딕" w:cs="Arial" w:hint="eastAsia"/>
          <w:bCs/>
          <w:color w:val="000000"/>
          <w:kern w:val="0"/>
          <w:sz w:val="24"/>
          <w:szCs w:val="24"/>
        </w:rPr>
        <w:t xml:space="preserve"> </w:t>
      </w:r>
      <w:proofErr w:type="gramStart"/>
      <w:r w:rsidR="004F7ABB" w:rsidRPr="00D516E2">
        <w:rPr>
          <w:rFonts w:ascii="맑은 고딕" w:eastAsia="맑은 고딕" w:hAnsi="맑은 고딕" w:cs="Arial" w:hint="eastAsia"/>
          <w:color w:val="000000"/>
          <w:kern w:val="0"/>
          <w:sz w:val="24"/>
          <w:szCs w:val="24"/>
        </w:rPr>
        <w:t xml:space="preserve">게시일 </w:t>
      </w:r>
      <w:r w:rsidR="001E3B86"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:</w:t>
      </w:r>
      <w:proofErr w:type="gramEnd"/>
      <w:r w:rsidR="00B9011B" w:rsidRPr="00D516E2">
        <w:rPr>
          <w:rFonts w:ascii="맑은 고딕" w:eastAsia="맑은 고딕" w:hAnsi="맑은 고딕" w:cs="Arial"/>
          <w:color w:val="000000"/>
          <w:kern w:val="0"/>
          <w:sz w:val="24"/>
          <w:szCs w:val="24"/>
        </w:rPr>
        <w:t xml:space="preserve"> </w:t>
      </w:r>
      <w:r w:rsidR="003A1AD9" w:rsidRPr="00D516E2">
        <w:rPr>
          <w:rFonts w:ascii="맑은 고딕" w:eastAsia="맑은 고딕" w:hAnsi="맑은 고딕" w:cs="Arial"/>
          <w:color w:val="000000"/>
          <w:kern w:val="0"/>
          <w:sz w:val="24"/>
          <w:szCs w:val="24"/>
        </w:rPr>
        <w:t>2021</w:t>
      </w:r>
      <w:r w:rsidR="004F7ABB" w:rsidRPr="00D516E2">
        <w:rPr>
          <w:rFonts w:ascii="맑은 고딕" w:eastAsia="맑은 고딕" w:hAnsi="맑은 고딕" w:cs="Arial" w:hint="eastAsia"/>
          <w:color w:val="000000"/>
          <w:kern w:val="0"/>
          <w:sz w:val="24"/>
          <w:szCs w:val="24"/>
        </w:rPr>
        <w:t xml:space="preserve">년 </w:t>
      </w:r>
      <w:r w:rsidR="004F7ABB" w:rsidRPr="00D516E2">
        <w:rPr>
          <w:rFonts w:ascii="맑은 고딕" w:eastAsia="맑은 고딕" w:hAnsi="맑은 고딕" w:cs="Arial"/>
          <w:color w:val="000000"/>
          <w:kern w:val="0"/>
          <w:sz w:val="24"/>
          <w:szCs w:val="24"/>
        </w:rPr>
        <w:t>1</w:t>
      </w:r>
      <w:r w:rsidR="004F7ABB" w:rsidRPr="00D516E2">
        <w:rPr>
          <w:rFonts w:ascii="맑은 고딕" w:eastAsia="맑은 고딕" w:hAnsi="맑은 고딕" w:cs="Arial" w:hint="eastAsia"/>
          <w:color w:val="000000"/>
          <w:kern w:val="0"/>
          <w:sz w:val="24"/>
          <w:szCs w:val="24"/>
        </w:rPr>
        <w:t>월</w:t>
      </w:r>
    </w:p>
    <w:p w14:paraId="053C2426" w14:textId="3A9F918E" w:rsidR="00863F92" w:rsidRPr="00D516E2" w:rsidRDefault="001E3B86" w:rsidP="00F80486">
      <w:pPr>
        <w:spacing w:after="0" w:line="240" w:lineRule="auto"/>
        <w:rPr>
          <w:rFonts w:ascii="맑은 고딕" w:eastAsia="맑은 고딕" w:hAnsi="맑은 고딕" w:cs="Arial"/>
          <w:color w:val="000000"/>
          <w:kern w:val="0"/>
          <w:sz w:val="24"/>
          <w:szCs w:val="24"/>
        </w:rPr>
      </w:pPr>
      <w:proofErr w:type="spellStart"/>
      <w:r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>ㅇ</w:t>
      </w:r>
      <w:proofErr w:type="spellEnd"/>
      <w:r w:rsidR="00DD71D7" w:rsidRPr="00D516E2">
        <w:rPr>
          <w:rFonts w:ascii="맑은 고딕" w:eastAsia="맑은 고딕" w:hAnsi="맑은 고딕" w:cs="Arial"/>
          <w:bCs/>
          <w:color w:val="000000"/>
          <w:kern w:val="0"/>
          <w:sz w:val="24"/>
          <w:szCs w:val="24"/>
        </w:rPr>
        <w:t xml:space="preserve"> </w:t>
      </w:r>
      <w:r w:rsidR="004F7ABB" w:rsidRPr="00D516E2">
        <w:rPr>
          <w:rFonts w:ascii="맑은 고딕" w:eastAsia="맑은 고딕" w:hAnsi="맑은 고딕" w:cs="Arial" w:hint="eastAsia"/>
          <w:color w:val="000000"/>
          <w:kern w:val="0"/>
          <w:sz w:val="24"/>
          <w:szCs w:val="24"/>
        </w:rPr>
        <w:t>링크</w:t>
      </w:r>
      <w:r w:rsidRPr="00D516E2">
        <w:rPr>
          <w:rFonts w:ascii="맑은 고딕" w:eastAsia="맑은 고딕" w:hAnsi="맑은 고딕" w:cs="Arial"/>
          <w:color w:val="000000"/>
          <w:kern w:val="0"/>
          <w:sz w:val="24"/>
          <w:szCs w:val="24"/>
        </w:rPr>
        <w:t xml:space="preserve">: </w:t>
      </w:r>
    </w:p>
    <w:p w14:paraId="17F369B6" w14:textId="2D939135" w:rsidR="004B1DC0" w:rsidRPr="00F80486" w:rsidRDefault="00713C3A" w:rsidP="00F80486">
      <w:pPr>
        <w:pStyle w:val="a4"/>
        <w:numPr>
          <w:ilvl w:val="0"/>
          <w:numId w:val="3"/>
        </w:num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  <w:hyperlink r:id="rId8" w:history="1">
        <w:r w:rsidR="00C40057" w:rsidRPr="00F80486">
          <w:rPr>
            <w:rStyle w:val="a3"/>
            <w:rFonts w:ascii="맑은 고딕" w:eastAsia="맑은 고딕" w:hAnsi="맑은 고딕"/>
            <w:sz w:val="24"/>
            <w:szCs w:val="24"/>
          </w:rPr>
          <w:t>https://www.pna.gov.ph/articles/1127473</w:t>
        </w:r>
      </w:hyperlink>
      <w:r w:rsidR="00C40057" w:rsidRPr="00F80486">
        <w:rPr>
          <w:rFonts w:ascii="맑은 고딕" w:eastAsia="맑은 고딕" w:hAnsi="맑은 고딕"/>
          <w:sz w:val="24"/>
          <w:szCs w:val="24"/>
        </w:rPr>
        <w:t xml:space="preserve"> </w:t>
      </w:r>
    </w:p>
    <w:p w14:paraId="1CBBDCCD" w14:textId="079D4A1A" w:rsidR="00D020E6" w:rsidRPr="00F80486" w:rsidRDefault="00713C3A" w:rsidP="00F80486">
      <w:pPr>
        <w:pStyle w:val="a4"/>
        <w:numPr>
          <w:ilvl w:val="0"/>
          <w:numId w:val="3"/>
        </w:num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  <w:hyperlink r:id="rId9" w:history="1">
        <w:r w:rsidR="00D020E6" w:rsidRPr="00F80486">
          <w:rPr>
            <w:rStyle w:val="a3"/>
            <w:rFonts w:ascii="맑은 고딕" w:eastAsia="맑은 고딕" w:hAnsi="맑은 고딕" w:cs="Arial"/>
            <w:sz w:val="24"/>
            <w:szCs w:val="24"/>
          </w:rPr>
          <w:t>https://www.propmech.com/about.html</w:t>
        </w:r>
      </w:hyperlink>
      <w:r w:rsidR="00D020E6" w:rsidRPr="00F80486">
        <w:rPr>
          <w:rFonts w:ascii="맑은 고딕" w:eastAsia="맑은 고딕" w:hAnsi="맑은 고딕" w:cs="Arial"/>
          <w:sz w:val="24"/>
          <w:szCs w:val="24"/>
        </w:rPr>
        <w:t xml:space="preserve"> </w:t>
      </w:r>
    </w:p>
    <w:p w14:paraId="38308590" w14:textId="6E85B184" w:rsidR="003A1AD9" w:rsidRPr="00F80486" w:rsidRDefault="00713C3A" w:rsidP="00F80486">
      <w:pPr>
        <w:pStyle w:val="a4"/>
        <w:numPr>
          <w:ilvl w:val="0"/>
          <w:numId w:val="3"/>
        </w:num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  <w:hyperlink r:id="rId10" w:history="1">
        <w:r w:rsidR="003A1AD9" w:rsidRPr="00F80486">
          <w:rPr>
            <w:rStyle w:val="a3"/>
            <w:rFonts w:ascii="맑은 고딕" w:eastAsia="맑은 고딕" w:hAnsi="맑은 고딕" w:cs="Arial"/>
            <w:sz w:val="24"/>
            <w:szCs w:val="24"/>
          </w:rPr>
          <w:t>https://cnnphilippines.com/news/2021/1/15/Is-PH-ready-to-build-its-own-warships--A-local-company-thinks-so.html?fbclid=lwAR2</w:t>
        </w:r>
      </w:hyperlink>
      <w:r w:rsidR="003A1AD9" w:rsidRPr="00F80486">
        <w:rPr>
          <w:rFonts w:ascii="맑은 고딕" w:eastAsia="맑은 고딕" w:hAnsi="맑은 고딕" w:cs="Arial"/>
          <w:sz w:val="24"/>
          <w:szCs w:val="24"/>
        </w:rPr>
        <w:t xml:space="preserve"> </w:t>
      </w:r>
    </w:p>
    <w:p w14:paraId="19F804AD" w14:textId="6850ACCA" w:rsidR="003A1AD9" w:rsidRPr="00F80486" w:rsidRDefault="00713C3A" w:rsidP="00F80486">
      <w:pPr>
        <w:pStyle w:val="a4"/>
        <w:numPr>
          <w:ilvl w:val="0"/>
          <w:numId w:val="3"/>
        </w:num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  <w:hyperlink r:id="rId11" w:history="1">
        <w:r w:rsidR="000E6396" w:rsidRPr="00F80486">
          <w:rPr>
            <w:rStyle w:val="a3"/>
            <w:rFonts w:ascii="맑은 고딕" w:eastAsia="맑은 고딕" w:hAnsi="맑은 고딕" w:cs="Arial"/>
            <w:sz w:val="24"/>
            <w:szCs w:val="24"/>
          </w:rPr>
          <w:t>https://business.inquirer.net/275478/austal-tapped-to-build-ph-navy-ships</w:t>
        </w:r>
      </w:hyperlink>
      <w:r w:rsidR="000E6396" w:rsidRPr="00F80486">
        <w:rPr>
          <w:rFonts w:ascii="맑은 고딕" w:eastAsia="맑은 고딕" w:hAnsi="맑은 고딕" w:cs="Arial"/>
          <w:sz w:val="24"/>
          <w:szCs w:val="24"/>
        </w:rPr>
        <w:t xml:space="preserve"> </w:t>
      </w:r>
    </w:p>
    <w:p w14:paraId="7A01A063" w14:textId="4197C556" w:rsidR="00040EB4" w:rsidRPr="00F80486" w:rsidRDefault="00713C3A" w:rsidP="00F80486">
      <w:pPr>
        <w:pStyle w:val="a4"/>
        <w:numPr>
          <w:ilvl w:val="0"/>
          <w:numId w:val="3"/>
        </w:numPr>
        <w:spacing w:after="0" w:line="240" w:lineRule="auto"/>
        <w:rPr>
          <w:rFonts w:ascii="맑은 고딕" w:eastAsia="맑은 고딕" w:hAnsi="맑은 고딕" w:cs="Arial"/>
          <w:sz w:val="24"/>
          <w:szCs w:val="24"/>
        </w:rPr>
      </w:pPr>
      <w:hyperlink r:id="rId12" w:history="1">
        <w:r w:rsidR="00040EB4" w:rsidRPr="00F80486">
          <w:rPr>
            <w:rStyle w:val="a3"/>
            <w:rFonts w:ascii="맑은 고딕" w:eastAsia="맑은 고딕" w:hAnsi="맑은 고딕" w:cs="Arial"/>
            <w:sz w:val="24"/>
            <w:szCs w:val="24"/>
          </w:rPr>
          <w:t>https://philippines.austal.com/news/austal-philippines-launches-118-metre-trimaran-fred-olsen-express-0</w:t>
        </w:r>
      </w:hyperlink>
      <w:r w:rsidR="00040EB4" w:rsidRPr="00F80486">
        <w:rPr>
          <w:rFonts w:ascii="맑은 고딕" w:eastAsia="맑은 고딕" w:hAnsi="맑은 고딕" w:cs="Arial"/>
          <w:sz w:val="24"/>
          <w:szCs w:val="24"/>
        </w:rPr>
        <w:t xml:space="preserve"> </w:t>
      </w:r>
    </w:p>
    <w:sectPr w:rsidR="00040EB4" w:rsidRPr="00F804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C79DE" w14:textId="77777777" w:rsidR="00713C3A" w:rsidRDefault="00713C3A" w:rsidP="00C714A4">
      <w:pPr>
        <w:spacing w:after="0" w:line="240" w:lineRule="auto"/>
      </w:pPr>
      <w:r>
        <w:separator/>
      </w:r>
    </w:p>
  </w:endnote>
  <w:endnote w:type="continuationSeparator" w:id="0">
    <w:p w14:paraId="0E59D88E" w14:textId="77777777" w:rsidR="00713C3A" w:rsidRDefault="00713C3A" w:rsidP="00C71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52FE3" w14:textId="77777777" w:rsidR="00713C3A" w:rsidRDefault="00713C3A" w:rsidP="00C714A4">
      <w:pPr>
        <w:spacing w:after="0" w:line="240" w:lineRule="auto"/>
      </w:pPr>
      <w:r>
        <w:separator/>
      </w:r>
    </w:p>
  </w:footnote>
  <w:footnote w:type="continuationSeparator" w:id="0">
    <w:p w14:paraId="3861FE66" w14:textId="77777777" w:rsidR="00713C3A" w:rsidRDefault="00713C3A" w:rsidP="00C71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97E"/>
    <w:multiLevelType w:val="hybridMultilevel"/>
    <w:tmpl w:val="27E86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47FBC"/>
    <w:multiLevelType w:val="hybridMultilevel"/>
    <w:tmpl w:val="5DD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F566F"/>
    <w:multiLevelType w:val="hybridMultilevel"/>
    <w:tmpl w:val="6D0E1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070F0"/>
    <w:multiLevelType w:val="hybridMultilevel"/>
    <w:tmpl w:val="A1B2B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756739"/>
    <w:multiLevelType w:val="hybridMultilevel"/>
    <w:tmpl w:val="413E7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84E7C"/>
    <w:multiLevelType w:val="hybridMultilevel"/>
    <w:tmpl w:val="676E5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F7C19"/>
    <w:multiLevelType w:val="hybridMultilevel"/>
    <w:tmpl w:val="1EE0F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B86"/>
    <w:rsid w:val="00040EB4"/>
    <w:rsid w:val="00096E7E"/>
    <w:rsid w:val="000B03AF"/>
    <w:rsid w:val="000C047B"/>
    <w:rsid w:val="000E3D93"/>
    <w:rsid w:val="000E6396"/>
    <w:rsid w:val="001839A2"/>
    <w:rsid w:val="001E3B86"/>
    <w:rsid w:val="001E636D"/>
    <w:rsid w:val="00296681"/>
    <w:rsid w:val="002A008F"/>
    <w:rsid w:val="002A5319"/>
    <w:rsid w:val="003009D9"/>
    <w:rsid w:val="00304299"/>
    <w:rsid w:val="00325287"/>
    <w:rsid w:val="00330E0C"/>
    <w:rsid w:val="003707A2"/>
    <w:rsid w:val="00375B00"/>
    <w:rsid w:val="003925EA"/>
    <w:rsid w:val="003A1AD9"/>
    <w:rsid w:val="003A3620"/>
    <w:rsid w:val="003C1568"/>
    <w:rsid w:val="003E299F"/>
    <w:rsid w:val="003F204B"/>
    <w:rsid w:val="00412A87"/>
    <w:rsid w:val="004515B9"/>
    <w:rsid w:val="00455D36"/>
    <w:rsid w:val="00462D58"/>
    <w:rsid w:val="0048020E"/>
    <w:rsid w:val="004B1DC0"/>
    <w:rsid w:val="004E2684"/>
    <w:rsid w:val="004F7ABB"/>
    <w:rsid w:val="00504CEE"/>
    <w:rsid w:val="0050720D"/>
    <w:rsid w:val="005119C4"/>
    <w:rsid w:val="005E2A7D"/>
    <w:rsid w:val="00605FB5"/>
    <w:rsid w:val="006120E5"/>
    <w:rsid w:val="006238DA"/>
    <w:rsid w:val="006470E4"/>
    <w:rsid w:val="00647A94"/>
    <w:rsid w:val="0065129C"/>
    <w:rsid w:val="00665247"/>
    <w:rsid w:val="00713C3A"/>
    <w:rsid w:val="00767039"/>
    <w:rsid w:val="007A6D35"/>
    <w:rsid w:val="007C1CFE"/>
    <w:rsid w:val="007E47F5"/>
    <w:rsid w:val="00833BBC"/>
    <w:rsid w:val="00842FCE"/>
    <w:rsid w:val="00844AEB"/>
    <w:rsid w:val="0085245B"/>
    <w:rsid w:val="00853552"/>
    <w:rsid w:val="00863F92"/>
    <w:rsid w:val="008A567D"/>
    <w:rsid w:val="008C7F75"/>
    <w:rsid w:val="00902497"/>
    <w:rsid w:val="0091056F"/>
    <w:rsid w:val="00914C3E"/>
    <w:rsid w:val="009262EC"/>
    <w:rsid w:val="0097122A"/>
    <w:rsid w:val="009C428F"/>
    <w:rsid w:val="00A2142A"/>
    <w:rsid w:val="00A46ECC"/>
    <w:rsid w:val="00A601A6"/>
    <w:rsid w:val="00A915B3"/>
    <w:rsid w:val="00AB761E"/>
    <w:rsid w:val="00AC189E"/>
    <w:rsid w:val="00AC4A3B"/>
    <w:rsid w:val="00B00906"/>
    <w:rsid w:val="00B44D9B"/>
    <w:rsid w:val="00B51B00"/>
    <w:rsid w:val="00B74C94"/>
    <w:rsid w:val="00B9011B"/>
    <w:rsid w:val="00BE2260"/>
    <w:rsid w:val="00BE4891"/>
    <w:rsid w:val="00BF3974"/>
    <w:rsid w:val="00BF5E9D"/>
    <w:rsid w:val="00C13D4F"/>
    <w:rsid w:val="00C27574"/>
    <w:rsid w:val="00C3477F"/>
    <w:rsid w:val="00C40057"/>
    <w:rsid w:val="00C66237"/>
    <w:rsid w:val="00C714A4"/>
    <w:rsid w:val="00CA4005"/>
    <w:rsid w:val="00CB5771"/>
    <w:rsid w:val="00CE2623"/>
    <w:rsid w:val="00CE2677"/>
    <w:rsid w:val="00D020E6"/>
    <w:rsid w:val="00D04B8D"/>
    <w:rsid w:val="00D516E2"/>
    <w:rsid w:val="00D76DDD"/>
    <w:rsid w:val="00D923AD"/>
    <w:rsid w:val="00DA36F3"/>
    <w:rsid w:val="00DD71D7"/>
    <w:rsid w:val="00E36FF0"/>
    <w:rsid w:val="00E46D47"/>
    <w:rsid w:val="00E566F4"/>
    <w:rsid w:val="00EA03F0"/>
    <w:rsid w:val="00F2199E"/>
    <w:rsid w:val="00F21C7F"/>
    <w:rsid w:val="00F65140"/>
    <w:rsid w:val="00F70B87"/>
    <w:rsid w:val="00F80486"/>
    <w:rsid w:val="00F80C39"/>
    <w:rsid w:val="00F934DA"/>
    <w:rsid w:val="00FA0FD5"/>
    <w:rsid w:val="00FD77C8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EBE35"/>
  <w15:chartTrackingRefBased/>
  <w15:docId w15:val="{5F02EE42-65B1-40C7-8475-615499A89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56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011B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B9011B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CE2677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C714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714A4"/>
  </w:style>
  <w:style w:type="paragraph" w:styleId="a6">
    <w:name w:val="footer"/>
    <w:basedOn w:val="a"/>
    <w:link w:val="Char0"/>
    <w:uiPriority w:val="99"/>
    <w:unhideWhenUsed/>
    <w:rsid w:val="00C71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714A4"/>
  </w:style>
  <w:style w:type="character" w:styleId="a7">
    <w:name w:val="annotation reference"/>
    <w:basedOn w:val="a0"/>
    <w:uiPriority w:val="99"/>
    <w:semiHidden/>
    <w:unhideWhenUsed/>
    <w:rsid w:val="007E47F5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7E47F5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7E47F5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7E47F5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7E47F5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7E47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7E47F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455D36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unhideWhenUsed/>
    <w:rsid w:val="00040EB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8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na.gov.ph/articles/112747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philippines.austal.com/news/austal-philippines-launches-118-metre-trimaran-fred-olsen-express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iness.inquirer.net/275478/austal-tapped-to-build-ph-navy-ship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nnphilippines.com/news/2021/1/15/Is-PH-ready-to-build-its-own-warships--A-local-company-thinks-so.html?fbclid=lwAR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pmech.com/about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박정현</dc:creator>
  <cp:keywords/>
  <dc:description/>
  <cp:lastModifiedBy>박정현</cp:lastModifiedBy>
  <cp:revision>6</cp:revision>
  <cp:lastPrinted>2021-05-06T10:00:00Z</cp:lastPrinted>
  <dcterms:created xsi:type="dcterms:W3CDTF">2021-06-21T07:58:00Z</dcterms:created>
  <dcterms:modified xsi:type="dcterms:W3CDTF">2021-06-21T10:34:00Z</dcterms:modified>
</cp:coreProperties>
</file>