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3"/>
        <w:tblW w:w="0" w:type="auto"/>
        <w:tblLook w:val="04A0" w:firstRow="1" w:lastRow="0" w:firstColumn="1" w:lastColumn="0" w:noHBand="0" w:noVBand="1"/>
      </w:tblPr>
      <w:tblGrid>
        <w:gridCol w:w="9016"/>
      </w:tblGrid>
      <w:tr w:rsidR="00215B96" w14:paraId="4DA700CD" w14:textId="77777777" w:rsidTr="00215B96">
        <w:tc>
          <w:tcPr>
            <w:tcW w:w="9016" w:type="dxa"/>
          </w:tcPr>
          <w:p w14:paraId="25872BC6" w14:textId="35B3A30B" w:rsidR="00215B96" w:rsidRDefault="00215B96" w:rsidP="00215B96">
            <w:pPr>
              <w:jc w:val="center"/>
              <w:rPr>
                <w:rFonts w:ascii="HY헤드라인M" w:eastAsia="HY헤드라인M" w:hint="eastAsia"/>
                <w:sz w:val="36"/>
                <w:szCs w:val="36"/>
              </w:rPr>
            </w:pPr>
            <w:r>
              <w:rPr>
                <w:rFonts w:ascii="HY헤드라인M" w:eastAsia="HY헤드라인M" w:hint="eastAsia"/>
                <w:sz w:val="36"/>
                <w:szCs w:val="36"/>
              </w:rPr>
              <w:t>스리랑카,</w:t>
            </w:r>
            <w:r>
              <w:rPr>
                <w:rFonts w:ascii="HY헤드라인M" w:eastAsia="HY헤드라인M"/>
                <w:sz w:val="36"/>
                <w:szCs w:val="36"/>
              </w:rPr>
              <w:t xml:space="preserve"> </w:t>
            </w:r>
            <w:r>
              <w:rPr>
                <w:rFonts w:ascii="HY헤드라인M" w:eastAsia="HY헤드라인M" w:hint="eastAsia"/>
                <w:sz w:val="36"/>
                <w:szCs w:val="36"/>
              </w:rPr>
              <w:t>양자간 국방협력 활동 강화</w:t>
            </w:r>
          </w:p>
        </w:tc>
      </w:tr>
    </w:tbl>
    <w:p w14:paraId="34FAF519" w14:textId="77777777" w:rsidR="00215B96" w:rsidRDefault="00215B96">
      <w:pPr>
        <w:rPr>
          <w:rFonts w:hint="eastAsia"/>
        </w:rPr>
      </w:pPr>
    </w:p>
    <w:p w14:paraId="13371A9B" w14:textId="038FC638" w:rsidR="00215B96" w:rsidRDefault="00215B96" w:rsidP="00215B96">
      <w:r>
        <w:rPr>
          <w:rFonts w:ascii="HY헤드라인M" w:eastAsia="HY헤드라인M" w:hint="eastAsia"/>
        </w:rPr>
        <w:t>□</w:t>
      </w:r>
      <w:r>
        <w:rPr>
          <w:rFonts w:hint="eastAsia"/>
        </w:rPr>
        <w:t xml:space="preserve"> </w:t>
      </w:r>
      <w:r>
        <w:rPr>
          <w:rFonts w:hint="eastAsia"/>
        </w:rPr>
        <w:t>남아시아</w:t>
      </w:r>
      <w:r w:rsidR="00F054E8">
        <w:rPr>
          <w:rFonts w:hint="eastAsia"/>
        </w:rPr>
        <w:t xml:space="preserve"> </w:t>
      </w:r>
      <w:r w:rsidR="00F054E8">
        <w:t xml:space="preserve"> </w:t>
      </w:r>
    </w:p>
    <w:p w14:paraId="4404561E" w14:textId="77777777" w:rsidR="00215B96" w:rsidRDefault="00215B96" w:rsidP="00215B96">
      <w:r>
        <w:rPr>
          <w:rFonts w:hint="eastAsia"/>
        </w:rPr>
        <w:t>•</w:t>
      </w:r>
      <w:r>
        <w:t xml:space="preserve"> 방글라데시 주재 고등판무관 HE </w:t>
      </w:r>
      <w:proofErr w:type="spellStart"/>
      <w:r>
        <w:t>Tareq</w:t>
      </w:r>
      <w:proofErr w:type="spellEnd"/>
      <w:r>
        <w:t xml:space="preserve"> Md </w:t>
      </w:r>
      <w:proofErr w:type="spellStart"/>
      <w:r>
        <w:t>Ariful</w:t>
      </w:r>
      <w:proofErr w:type="spellEnd"/>
      <w:r>
        <w:t xml:space="preserve"> Islam은 2022년 11월 21일 스리랑카 콜롬보의 </w:t>
      </w:r>
      <w:proofErr w:type="spellStart"/>
      <w:r>
        <w:t>샹그릴라</w:t>
      </w:r>
      <w:proofErr w:type="spellEnd"/>
      <w:r>
        <w:t xml:space="preserve"> 호텔에서 제51회 방글라데시 국군의 날 행사를 주최했습니다. 주빈으로 참석한 스리랑카 국방장관 Kamal </w:t>
      </w:r>
      <w:proofErr w:type="spellStart"/>
      <w:r>
        <w:t>Gunaratne</w:t>
      </w:r>
      <w:proofErr w:type="spellEnd"/>
      <w:r>
        <w:t xml:space="preserve"> 장군은 1971년 방글라데시 해방전쟁은 세계 자유운동사의 분수령이었으며 남아시아 지역의 평화를 사랑하는 사람들은 이를 국방 역사를 통해 방글라데시와 스리랑카 간에 유지된 중요한 관계의 중요성을 뒷받침하는 국</w:t>
      </w:r>
      <w:r>
        <w:rPr>
          <w:rFonts w:hint="eastAsia"/>
        </w:rPr>
        <w:t>민과</w:t>
      </w:r>
      <w:r>
        <w:t xml:space="preserve"> 방글라데시 군대의 강인함, 용기, 용기 및 애국심의 모범입니다.</w:t>
      </w:r>
    </w:p>
    <w:p w14:paraId="7568A45F" w14:textId="77777777" w:rsidR="00215B96" w:rsidRDefault="00215B96" w:rsidP="00215B96">
      <w:r>
        <w:rPr>
          <w:rFonts w:hint="eastAsia"/>
        </w:rPr>
        <w:t>•</w:t>
      </w:r>
      <w:r>
        <w:t xml:space="preserve"> 도널드 루(Donald Lu) 국무부 </w:t>
      </w:r>
      <w:proofErr w:type="spellStart"/>
      <w:r>
        <w:t>남중앙아시아</w:t>
      </w:r>
      <w:proofErr w:type="spellEnd"/>
      <w:r>
        <w:t xml:space="preserve"> 담당 차관보는 2022년 10월 19일 </w:t>
      </w:r>
      <w:proofErr w:type="spellStart"/>
      <w:r>
        <w:t>코테</w:t>
      </w:r>
      <w:proofErr w:type="spellEnd"/>
      <w:r>
        <w:t xml:space="preserve">(Kotte) </w:t>
      </w:r>
      <w:proofErr w:type="spellStart"/>
      <w:r>
        <w:t>스리자야와르데네푸라</w:t>
      </w:r>
      <w:proofErr w:type="spellEnd"/>
      <w:r>
        <w:t xml:space="preserve">(Sri Jayewardenepura)에 있는 국방 본부 단지에서 </w:t>
      </w:r>
      <w:proofErr w:type="spellStart"/>
      <w:r>
        <w:t>카말</w:t>
      </w:r>
      <w:proofErr w:type="spellEnd"/>
      <w:r>
        <w:t xml:space="preserve"> </w:t>
      </w:r>
      <w:proofErr w:type="spellStart"/>
      <w:r>
        <w:t>구나랏네</w:t>
      </w:r>
      <w:proofErr w:type="spellEnd"/>
      <w:r>
        <w:t xml:space="preserve">(Kamal </w:t>
      </w:r>
      <w:proofErr w:type="spellStart"/>
      <w:r>
        <w:t>Gunaratne</w:t>
      </w:r>
      <w:proofErr w:type="spellEnd"/>
      <w:r>
        <w:t>) 국방장관을 예방했습니다. 줄리 정 주한미국대사가 동행한 미 국무부 차관보를 환영하고 간략한 토론을 가졌습니다.</w:t>
      </w:r>
    </w:p>
    <w:p w14:paraId="4A76CACB" w14:textId="77777777" w:rsidR="00215B96" w:rsidRDefault="00215B96" w:rsidP="00215B96">
      <w:r>
        <w:rPr>
          <w:rFonts w:hint="eastAsia"/>
        </w:rPr>
        <w:t>•</w:t>
      </w:r>
      <w:r>
        <w:t xml:space="preserve"> 2022년 8월 12일 스리랑카 해군(SLN)은 파키스탄 해군 함정(PNS) </w:t>
      </w:r>
      <w:proofErr w:type="spellStart"/>
      <w:r>
        <w:t>Taimur</w:t>
      </w:r>
      <w:proofErr w:type="spellEnd"/>
      <w:r>
        <w:t>의 콜롬보 항구 공식 방문을 환영했습니다. 169명이 탑승한 길이 134m의 배는 8월 15일까지 섬에 머물렀고 선원들은 두 해군 간의 협력과 친선을 증진하기 위해 SLN이 주최한 여러 프로그램에 참여했습니다.</w:t>
      </w:r>
    </w:p>
    <w:p w14:paraId="4A4EB85E" w14:textId="37C76E36" w:rsidR="00215B96" w:rsidRDefault="00215B96" w:rsidP="00215B96">
      <w:r>
        <w:rPr>
          <w:rFonts w:ascii="HY헤드라인M" w:eastAsia="HY헤드라인M" w:hint="eastAsia"/>
        </w:rPr>
        <w:t>□</w:t>
      </w:r>
      <w:r>
        <w:rPr>
          <w:rFonts w:hint="eastAsia"/>
        </w:rPr>
        <w:t xml:space="preserve"> 호주</w:t>
      </w:r>
    </w:p>
    <w:p w14:paraId="4903DA32" w14:textId="77777777" w:rsidR="00215B96" w:rsidRDefault="00215B96" w:rsidP="00215B96">
      <w:r>
        <w:rPr>
          <w:rFonts w:hint="eastAsia"/>
        </w:rPr>
        <w:t>•</w:t>
      </w:r>
      <w:r>
        <w:t xml:space="preserve"> Indo-Pacific Endeavour(IPE) 이니셔티브는 2017년 호주 방위군이 호주와 지역 보안군과의 참여 및 파트너십을 강화하기 위해 시작했습니다. 이에 IPE는 올해 동남아시아와 남아시아로 복귀해 동티모르, 베트남, 필리핀, 라오스, 캄보디아, 태국, 브루나이, 말레이시아, 싱가포르, 인도네시아, 스리랑카, 방글라데시, 몰디브, 인도. 이에 따라 IPE에 참가하는 호주 왕립 해군 함정 2척(HMAS Adelaide 및 HMAS Anzac)</w:t>
      </w:r>
      <w:r>
        <w:rPr>
          <w:rFonts w:hint="eastAsia"/>
        </w:rPr>
        <w:t>이</w:t>
      </w:r>
      <w:r>
        <w:t xml:space="preserve"> 2022년 10월 25일 스리랑카 콜롬보에 도착했습니다. 해군 사령부에서 </w:t>
      </w:r>
      <w:proofErr w:type="spellStart"/>
      <w:r>
        <w:t>Nishantha</w:t>
      </w:r>
      <w:proofErr w:type="spellEnd"/>
      <w:r>
        <w:t xml:space="preserve"> </w:t>
      </w:r>
      <w:proofErr w:type="spellStart"/>
      <w:r>
        <w:t>Ulugetenne</w:t>
      </w:r>
      <w:proofErr w:type="spellEnd"/>
      <w:r>
        <w:t xml:space="preserve">는 양국의 중요한 몇 가지 문제에 대해 의견을 교환했습니다. 호주 왕립 해군은 인도-태평양 </w:t>
      </w:r>
      <w:proofErr w:type="spellStart"/>
      <w:r>
        <w:t>엔데버</w:t>
      </w:r>
      <w:proofErr w:type="spellEnd"/>
      <w:r>
        <w:t xml:space="preserve"> 2022의 일환으로 상륙 작전 세미나 및 프로그램을 조직하여 스리랑카 해군과 모범 사례를 공유했습니다. 스리랑카 해군 및 공군 요원 그룹이 콜롬보에 있는 두 선박을 방문했습니다. 섬을 방문하는 동안 HMAS Adelaide와 HMAS Anzac의 </w:t>
      </w:r>
      <w:r>
        <w:rPr>
          <w:rFonts w:hint="eastAsia"/>
        </w:rPr>
        <w:t>선원들은</w:t>
      </w:r>
      <w:r>
        <w:t xml:space="preserve"> 스리랑카 해군이 주최한 여러 프로그램에 참여하여 양국 해군 간의 협력과 친선을 강화했습니다.</w:t>
      </w:r>
    </w:p>
    <w:p w14:paraId="33D68728" w14:textId="0DB48A9A" w:rsidR="00215B96" w:rsidRDefault="00215B96" w:rsidP="00215B96">
      <w:r w:rsidRPr="00215B96">
        <w:rPr>
          <w:rFonts w:ascii="HY헤드라인M" w:eastAsia="HY헤드라인M" w:hint="eastAsia"/>
        </w:rPr>
        <w:t>□</w:t>
      </w:r>
      <w:r>
        <w:rPr>
          <w:rFonts w:hint="eastAsia"/>
        </w:rPr>
        <w:t xml:space="preserve"> </w:t>
      </w:r>
      <w:r>
        <w:rPr>
          <w:rFonts w:hint="eastAsia"/>
        </w:rPr>
        <w:t>한국</w:t>
      </w:r>
    </w:p>
    <w:p w14:paraId="480BDEF3" w14:textId="3A1B79D6" w:rsidR="00215B96" w:rsidRDefault="00215B96" w:rsidP="00215B96">
      <w:r>
        <w:rPr>
          <w:rFonts w:hint="eastAsia"/>
        </w:rPr>
        <w:t>•</w:t>
      </w:r>
      <w:r>
        <w:t xml:space="preserve"> 최근 한국</w:t>
      </w:r>
      <w:r>
        <w:rPr>
          <w:rFonts w:hint="eastAsia"/>
        </w:rPr>
        <w:t xml:space="preserve"> </w:t>
      </w:r>
      <w:proofErr w:type="spellStart"/>
      <w:r>
        <w:t>민군작전사령관</w:t>
      </w:r>
      <w:proofErr w:type="spellEnd"/>
      <w:r>
        <w:t xml:space="preserve"> </w:t>
      </w:r>
      <w:proofErr w:type="spellStart"/>
      <w:r>
        <w:t>정덕성</w:t>
      </w:r>
      <w:proofErr w:type="spellEnd"/>
      <w:r>
        <w:t xml:space="preserve"> 소장은 COVID 19, 말라리아 및 남수단 UN </w:t>
      </w:r>
      <w:proofErr w:type="spellStart"/>
      <w:r>
        <w:t>임무부</w:t>
      </w:r>
      <w:proofErr w:type="spellEnd"/>
      <w:r>
        <w:t xml:space="preserve">(UNIMISS) </w:t>
      </w:r>
      <w:proofErr w:type="spellStart"/>
      <w:r>
        <w:t>컴파운드</w:t>
      </w:r>
      <w:proofErr w:type="spellEnd"/>
      <w:r>
        <w:t xml:space="preserve"> 내부의 기타 전염병에 </w:t>
      </w:r>
      <w:r>
        <w:rPr>
          <w:rFonts w:hint="eastAsia"/>
        </w:rPr>
        <w:t xml:space="preserve">대한 </w:t>
      </w:r>
      <w:r>
        <w:rPr>
          <w:rFonts w:hint="eastAsia"/>
        </w:rPr>
        <w:t xml:space="preserve">스리랑카 </w:t>
      </w:r>
      <w:r>
        <w:t xml:space="preserve">N.M </w:t>
      </w:r>
      <w:proofErr w:type="spellStart"/>
      <w:r>
        <w:t>Niflar</w:t>
      </w:r>
      <w:proofErr w:type="spellEnd"/>
      <w:r>
        <w:t xml:space="preserve"> 중령이 지휘하는 8군단 SRIMED(스리랑카 육군의무부대) </w:t>
      </w:r>
      <w:r>
        <w:t>Level 2</w:t>
      </w:r>
      <w:r>
        <w:t xml:space="preserve"> 병원 위생과의 탁월한 서비스에 대해 감사를 표</w:t>
      </w:r>
      <w:r>
        <w:rPr>
          <w:rFonts w:hint="eastAsia"/>
        </w:rPr>
        <w:t>시</w:t>
      </w:r>
      <w:r>
        <w:t xml:space="preserve">. </w:t>
      </w:r>
    </w:p>
    <w:p w14:paraId="5152276D" w14:textId="77777777" w:rsidR="00215B96" w:rsidRDefault="00215B96" w:rsidP="00215B96"/>
    <w:p w14:paraId="41C656B2" w14:textId="77777777" w:rsidR="00D94B5B" w:rsidRDefault="00D94B5B" w:rsidP="00215B96"/>
    <w:p w14:paraId="0A74ECD1" w14:textId="70F8C9D2" w:rsidR="00215B96" w:rsidRDefault="00D94B5B" w:rsidP="00215B96">
      <w:r w:rsidRPr="00215B96">
        <w:rPr>
          <w:rFonts w:ascii="HY헤드라인M" w:eastAsia="HY헤드라인M" w:hint="eastAsia"/>
        </w:rPr>
        <w:t>□</w:t>
      </w:r>
      <w:r w:rsidR="00215B96">
        <w:rPr>
          <w:rFonts w:hint="eastAsia"/>
        </w:rPr>
        <w:t>중국</w:t>
      </w:r>
    </w:p>
    <w:p w14:paraId="3AAC4DF1" w14:textId="3064EBFB" w:rsidR="00215B96" w:rsidRDefault="00215B96" w:rsidP="00215B96">
      <w:r>
        <w:rPr>
          <w:rFonts w:hint="eastAsia"/>
        </w:rPr>
        <w:t>•</w:t>
      </w:r>
      <w:r>
        <w:t xml:space="preserve"> 중국 탄도미사일 및 </w:t>
      </w:r>
      <w:proofErr w:type="spellStart"/>
      <w:r>
        <w:t>위성추적함</w:t>
      </w:r>
      <w:proofErr w:type="spellEnd"/>
      <w:r>
        <w:t xml:space="preserve"> '</w:t>
      </w:r>
      <w:proofErr w:type="spellStart"/>
      <w:r>
        <w:t>위안왕</w:t>
      </w:r>
      <w:proofErr w:type="spellEnd"/>
      <w:r>
        <w:t xml:space="preserve">5호'가 2022년 8월 16일 스리랑카 남부 </w:t>
      </w:r>
      <w:proofErr w:type="spellStart"/>
      <w:r>
        <w:t>전략항인</w:t>
      </w:r>
      <w:proofErr w:type="spellEnd"/>
      <w:r>
        <w:t xml:space="preserve"> </w:t>
      </w:r>
      <w:proofErr w:type="spellStart"/>
      <w:r>
        <w:t>함반토타에</w:t>
      </w:r>
      <w:proofErr w:type="spellEnd"/>
      <w:r>
        <w:t xml:space="preserve"> 도착했다. 인도의 겸용 정찰선으로서 "평화와 우정의 임무"</w:t>
      </w:r>
      <w:proofErr w:type="spellStart"/>
      <w:r>
        <w:t>를</w:t>
      </w:r>
      <w:proofErr w:type="spellEnd"/>
      <w:r>
        <w:t xml:space="preserve"> 수행하고 있으며 스리랑카 항구에 정박함으로써 우주, 과학 및 기술 분야에서 양자 관계를 </w:t>
      </w:r>
      <w:proofErr w:type="spellStart"/>
      <w:r>
        <w:t>심화시킬</w:t>
      </w:r>
      <w:proofErr w:type="spellEnd"/>
      <w:r>
        <w:t xml:space="preserve"> 것입니다. 그러나 현지 관리에 따르면 인도는 선박의 기술적 능력과 방문 목적에 대한 </w:t>
      </w:r>
      <w:r w:rsidR="00D94B5B">
        <w:rPr>
          <w:rFonts w:hint="eastAsia"/>
        </w:rPr>
        <w:t>안보</w:t>
      </w:r>
      <w:r>
        <w:t xml:space="preserve"> 문제를 언급했습니다. 중국 외교부에 따르면 Yuan Wang 5'는 국제법에 따라 과학 연구를 수행하고 </w:t>
      </w:r>
      <w:r>
        <w:rPr>
          <w:rFonts w:hint="eastAsia"/>
        </w:rPr>
        <w:t>있으며</w:t>
      </w:r>
      <w:r>
        <w:t xml:space="preserve"> 어떤 국가의 안보나 경제적 이익을 위태롭게 하지 않으며 제3자의 간섭을 받아서는 안 됩니다. 스리랑카 정부는 이 문제를 스리랑카의 주권적 결정으로 취급하고 있으며 섬은 모든 국가와의 우정을 소중히 여긴다고 말했습니다.</w:t>
      </w:r>
    </w:p>
    <w:p w14:paraId="145D8E6C" w14:textId="77777777" w:rsidR="00716B34" w:rsidRDefault="00716B34" w:rsidP="00215B96"/>
    <w:p w14:paraId="19B11A7F" w14:textId="77777777" w:rsidR="00716B34" w:rsidRDefault="00716B34" w:rsidP="00716B34">
      <w:pPr>
        <w:rPr>
          <w:rFonts w:hint="eastAsia"/>
        </w:rPr>
      </w:pPr>
      <w:proofErr w:type="gramStart"/>
      <w:r>
        <w:rPr>
          <w:rFonts w:hint="eastAsia"/>
        </w:rPr>
        <w:t xml:space="preserve">정보원 </w:t>
      </w:r>
      <w:r>
        <w:t>:</w:t>
      </w:r>
      <w:proofErr w:type="gramEnd"/>
      <w:r>
        <w:t xml:space="preserve"> </w:t>
      </w:r>
      <w:r>
        <w:rPr>
          <w:rFonts w:hint="eastAsia"/>
        </w:rPr>
        <w:t xml:space="preserve">스리랑카 지역언론 및 무역관 종합 </w:t>
      </w:r>
    </w:p>
    <w:p w14:paraId="3FD2EBE9" w14:textId="77777777" w:rsidR="00716B34" w:rsidRPr="00716B34" w:rsidRDefault="00716B34" w:rsidP="00215B96">
      <w:pPr>
        <w:rPr>
          <w:rFonts w:hint="eastAsia"/>
        </w:rPr>
      </w:pPr>
    </w:p>
    <w:sectPr w:rsidR="00716B34" w:rsidRPr="00716B34">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Y헤드라인M">
    <w:panose1 w:val="02030600000101010101"/>
    <w:charset w:val="81"/>
    <w:family w:val="roman"/>
    <w:pitch w:val="variable"/>
    <w:sig w:usb0="900002A7" w:usb1="09D77CF9" w:usb2="00000010" w:usb3="00000000" w:csb0="00080000" w:csb1="00000000"/>
  </w:font>
  <w:font w:name="맑은 고딕">
    <w:panose1 w:val="020B0503020000020004"/>
    <w:charset w:val="81"/>
    <w:family w:val="modern"/>
    <w:pitch w:val="variable"/>
    <w:sig w:usb0="9000002F" w:usb1="29D77CFB" w:usb2="00000012" w:usb3="00000000" w:csb0="00080001" w:csb1="00000000"/>
  </w:font>
  <w:font w:name="Cordia New">
    <w:panose1 w:val="020B0304020202020204"/>
    <w:charset w:val="DE"/>
    <w:family w:val="swiss"/>
    <w:pitch w:val="variable"/>
    <w:sig w:usb0="81000003" w:usb1="00000000" w:usb2="00000000" w:usb3="00000000" w:csb0="0001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B5BC6"/>
    <w:multiLevelType w:val="hybridMultilevel"/>
    <w:tmpl w:val="0FC43C08"/>
    <w:lvl w:ilvl="0" w:tplc="AFB2D6C0">
      <w:start w:val="1"/>
      <w:numFmt w:val="bullet"/>
      <w:lvlText w:val="□"/>
      <w:lvlJc w:val="left"/>
      <w:pPr>
        <w:ind w:left="760" w:hanging="360"/>
      </w:pPr>
      <w:rPr>
        <w:rFonts w:ascii="HY헤드라인M" w:eastAsia="HY헤드라인M" w:hAnsiTheme="minorHAnsi"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B96"/>
    <w:rsid w:val="00215B96"/>
    <w:rsid w:val="00537307"/>
    <w:rsid w:val="00716B34"/>
    <w:rsid w:val="00D94B5B"/>
    <w:rsid w:val="00F054E8"/>
  </w:rsids>
  <m:mathPr>
    <m:mathFont m:val="Cambria Math"/>
    <m:brkBin m:val="before"/>
    <m:brkBinSub m:val="--"/>
    <m:smallFrac m:val="0"/>
    <m:dispDef/>
    <m:lMargin m:val="0"/>
    <m:rMargin m:val="0"/>
    <m:defJc m:val="centerGroup"/>
    <m:wrapIndent m:val="1440"/>
    <m:intLim m:val="subSup"/>
    <m:naryLim m:val="undOvr"/>
  </m:mathPr>
  <w:themeFontLang w:val="en-US" w:eastAsia="ko-KR"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CEC19"/>
  <w15:chartTrackingRefBased/>
  <w15:docId w15:val="{70FEDA5C-9FB8-43D5-A6BD-DD67EEC31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8"/>
        <w:lang w:val="en-US" w:eastAsia="ko-KR" w:bidi="th-TH"/>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15B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15B96"/>
    <w:pPr>
      <w:ind w:leftChars="4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276</Words>
  <Characters>1578</Characters>
  <Application>Microsoft Office Word</Application>
  <DocSecurity>0</DocSecurity>
  <Lines>13</Lines>
  <Paragraphs>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철희</dc:creator>
  <cp:keywords/>
  <dc:description/>
  <cp:lastModifiedBy>철희</cp:lastModifiedBy>
  <cp:revision>3</cp:revision>
  <dcterms:created xsi:type="dcterms:W3CDTF">2022-11-30T05:57:00Z</dcterms:created>
  <dcterms:modified xsi:type="dcterms:W3CDTF">2022-11-30T06:28:00Z</dcterms:modified>
</cp:coreProperties>
</file>