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AAB" w:rsidRDefault="00EB65FD">
      <w:pPr>
        <w:jc w:val="center"/>
        <w:rPr>
          <w:rFonts w:ascii="Arial" w:eastAsia="Arial" w:hAnsi="Arial" w:cs="Arial" w:hint="eastAsia"/>
          <w:b/>
          <w:sz w:val="24"/>
          <w:szCs w:val="24"/>
        </w:rPr>
      </w:pPr>
      <w:r>
        <w:rPr>
          <w:rFonts w:ascii="맑은 고딕" w:eastAsia="맑은 고딕" w:hAnsi="맑은 고딕" w:cs="맑은 고딕" w:hint="eastAsia"/>
          <w:b/>
          <w:sz w:val="24"/>
          <w:szCs w:val="24"/>
        </w:rPr>
        <w:t>필리핀 국방부,</w:t>
      </w:r>
      <w:r>
        <w:rPr>
          <w:rFonts w:ascii="맑은 고딕" w:eastAsia="맑은 고딕" w:hAnsi="맑은 고딕" w:cs="맑은 고딕"/>
          <w:b/>
          <w:sz w:val="24"/>
          <w:szCs w:val="24"/>
        </w:rPr>
        <w:t xml:space="preserve"> </w:t>
      </w:r>
      <w:r>
        <w:rPr>
          <w:rFonts w:ascii="맑은 고딕" w:eastAsia="맑은 고딕" w:hAnsi="맑은 고딕" w:cs="맑은 고딕" w:hint="eastAsia"/>
          <w:b/>
          <w:sz w:val="24"/>
          <w:szCs w:val="24"/>
        </w:rPr>
        <w:t>러시아 중량급 헬리콥터 조달 계약 취소</w:t>
      </w:r>
      <w:bookmarkStart w:id="0" w:name="_GoBack"/>
      <w:bookmarkEnd w:id="0"/>
    </w:p>
    <w:p w:rsidR="00EB65FD" w:rsidRPr="00156276" w:rsidRDefault="00EB65FD" w:rsidP="00156276">
      <w:pPr>
        <w:jc w:val="center"/>
        <w:rPr>
          <w:rFonts w:ascii="맑은 고딕" w:eastAsia="맑은 고딕" w:hAnsi="맑은 고딕" w:cs="맑은 고딕" w:hint="eastAsia"/>
          <w:i/>
          <w:sz w:val="24"/>
          <w:szCs w:val="24"/>
        </w:rPr>
      </w:pPr>
      <w:r>
        <w:rPr>
          <w:rFonts w:ascii="맑은 고딕" w:eastAsia="맑은 고딕" w:hAnsi="맑은 고딕" w:cs="맑은 고딕" w:hint="eastAsia"/>
          <w:i/>
          <w:sz w:val="24"/>
          <w:szCs w:val="24"/>
        </w:rPr>
        <w:t>러</w:t>
      </w:r>
      <w:r>
        <w:rPr>
          <w:rFonts w:ascii="맑은 고딕" w:eastAsia="맑은 고딕" w:hAnsi="맑은 고딕" w:cs="맑은 고딕"/>
          <w:i/>
          <w:sz w:val="24"/>
          <w:szCs w:val="24"/>
        </w:rPr>
        <w:t>-</w:t>
      </w:r>
      <w:r>
        <w:rPr>
          <w:rFonts w:ascii="맑은 고딕" w:eastAsia="맑은 고딕" w:hAnsi="맑은 고딕" w:cs="맑은 고딕" w:hint="eastAsia"/>
          <w:i/>
          <w:sz w:val="24"/>
          <w:szCs w:val="24"/>
        </w:rPr>
        <w:t>우 전쟁에 따른,</w:t>
      </w:r>
      <w:r>
        <w:rPr>
          <w:rFonts w:ascii="맑은 고딕" w:eastAsia="맑은 고딕" w:hAnsi="맑은 고딕" w:cs="맑은 고딕"/>
          <w:i/>
          <w:sz w:val="24"/>
          <w:szCs w:val="24"/>
        </w:rPr>
        <w:t xml:space="preserve"> </w:t>
      </w:r>
      <w:r>
        <w:rPr>
          <w:rFonts w:ascii="맑은 고딕" w:eastAsia="맑은 고딕" w:hAnsi="맑은 고딕" w:cs="맑은 고딕" w:hint="eastAsia"/>
          <w:i/>
          <w:sz w:val="24"/>
          <w:szCs w:val="24"/>
        </w:rPr>
        <w:t>러시아산 헬리콥터 구매 계약 취소 및 미국산 구매 고려</w:t>
      </w:r>
    </w:p>
    <w:p w:rsidR="00EB65FD" w:rsidRPr="00EB65FD" w:rsidRDefault="00EB65FD" w:rsidP="00EB65FD">
      <w:pPr>
        <w:rPr>
          <w:rFonts w:asciiTheme="minorEastAsia" w:hAnsiTheme="minorEastAsia" w:hint="eastAsia"/>
          <w:b/>
          <w:sz w:val="22"/>
          <w:szCs w:val="22"/>
        </w:rPr>
      </w:pPr>
      <w:r w:rsidRPr="00EB65FD">
        <w:rPr>
          <w:rFonts w:asciiTheme="minorEastAsia" w:hAnsiTheme="minorEastAsia" w:hint="eastAsia"/>
          <w:b/>
          <w:sz w:val="22"/>
          <w:szCs w:val="22"/>
        </w:rPr>
        <w:t>요약</w:t>
      </w:r>
    </w:p>
    <w:p w:rsidR="00EB65FD" w:rsidRPr="00EB65FD" w:rsidRDefault="00EB65FD" w:rsidP="00EB65FD">
      <w:pPr>
        <w:pStyle w:val="a5"/>
        <w:widowControl/>
        <w:numPr>
          <w:ilvl w:val="0"/>
          <w:numId w:val="5"/>
        </w:numPr>
        <w:wordWrap/>
        <w:autoSpaceDE/>
        <w:autoSpaceDN/>
        <w:spacing w:after="0" w:line="276" w:lineRule="auto"/>
        <w:contextualSpacing w:val="0"/>
        <w:jc w:val="left"/>
        <w:rPr>
          <w:rFonts w:asciiTheme="minorEastAsia" w:hAnsiTheme="minorEastAsia"/>
          <w:color w:val="0A0A0A"/>
          <w:sz w:val="22"/>
          <w:szCs w:val="22"/>
        </w:rPr>
      </w:pPr>
      <w:r w:rsidRPr="00EB65FD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필리핀</w:t>
      </w: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 xml:space="preserve"> 국방부,</w:t>
      </w:r>
      <w:r w:rsidRPr="00EB65FD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 xml:space="preserve"> </w:t>
      </w:r>
      <w:r w:rsidRPr="00EB65FD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>러시아 제조사로부터의 중량급 헬리콥터</w:t>
      </w:r>
      <w:r w:rsidRPr="00EB65FD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(</w:t>
      </w:r>
      <w:r w:rsidRPr="00EB65FD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>Mil Mi-17) 조달 취소</w:t>
      </w:r>
    </w:p>
    <w:p w:rsidR="00EB65FD" w:rsidRPr="00EB65FD" w:rsidRDefault="00EB65FD" w:rsidP="00EB65FD">
      <w:pPr>
        <w:pStyle w:val="a5"/>
        <w:widowControl/>
        <w:numPr>
          <w:ilvl w:val="0"/>
          <w:numId w:val="5"/>
        </w:numPr>
        <w:wordWrap/>
        <w:autoSpaceDE/>
        <w:autoSpaceDN/>
        <w:spacing w:after="0" w:line="276" w:lineRule="auto"/>
        <w:contextualSpacing w:val="0"/>
        <w:jc w:val="left"/>
        <w:rPr>
          <w:rFonts w:asciiTheme="minorEastAsia" w:hAnsiTheme="minorEastAsia"/>
          <w:color w:val="0A0A0A"/>
          <w:sz w:val="22"/>
          <w:szCs w:val="22"/>
        </w:rPr>
      </w:pPr>
      <w:r>
        <w:rPr>
          <w:rFonts w:asciiTheme="minorEastAsia" w:hAnsiTheme="minorEastAsia" w:hint="eastAsia"/>
          <w:color w:val="0A0A0A"/>
          <w:sz w:val="22"/>
          <w:szCs w:val="22"/>
        </w:rPr>
        <w:t>러-우 전쟁이 결정적 취소라고 밝혔으며,</w:t>
      </w:r>
      <w:r>
        <w:rPr>
          <w:rFonts w:asciiTheme="minorEastAsia" w:hAnsiTheme="minorEastAsia"/>
          <w:color w:val="0A0A0A"/>
          <w:sz w:val="22"/>
          <w:szCs w:val="22"/>
        </w:rPr>
        <w:t xml:space="preserve"> </w:t>
      </w:r>
      <w:r>
        <w:rPr>
          <w:rFonts w:asciiTheme="minorEastAsia" w:hAnsiTheme="minorEastAsia" w:hint="eastAsia"/>
          <w:color w:val="0A0A0A"/>
          <w:sz w:val="22"/>
          <w:szCs w:val="22"/>
        </w:rPr>
        <w:t>선금(</w:t>
      </w:r>
      <w:r>
        <w:rPr>
          <w:rFonts w:asciiTheme="minorEastAsia" w:hAnsiTheme="minorEastAsia"/>
          <w:color w:val="0A0A0A"/>
          <w:sz w:val="22"/>
          <w:szCs w:val="22"/>
        </w:rPr>
        <w:t>19</w:t>
      </w:r>
      <w:r>
        <w:rPr>
          <w:rFonts w:asciiTheme="minorEastAsia" w:hAnsiTheme="minorEastAsia" w:hint="eastAsia"/>
          <w:color w:val="0A0A0A"/>
          <w:sz w:val="22"/>
          <w:szCs w:val="22"/>
        </w:rPr>
        <w:t>억 페소)에 대한 환불 진행 중</w:t>
      </w:r>
    </w:p>
    <w:p w:rsidR="00EB65FD" w:rsidRPr="00156276" w:rsidRDefault="00EB65FD" w:rsidP="00156276">
      <w:pPr>
        <w:pStyle w:val="a5"/>
        <w:widowControl/>
        <w:numPr>
          <w:ilvl w:val="0"/>
          <w:numId w:val="5"/>
        </w:numPr>
        <w:wordWrap/>
        <w:autoSpaceDE/>
        <w:autoSpaceDN/>
        <w:spacing w:after="0" w:line="276" w:lineRule="auto"/>
        <w:contextualSpacing w:val="0"/>
        <w:jc w:val="left"/>
        <w:rPr>
          <w:rFonts w:asciiTheme="minorEastAsia" w:hAnsiTheme="minorEastAsia" w:hint="eastAsia"/>
          <w:color w:val="0A0A0A"/>
          <w:sz w:val="22"/>
          <w:szCs w:val="22"/>
        </w:rPr>
      </w:pP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 xml:space="preserve">필리핀 </w:t>
      </w:r>
      <w:r w:rsidRPr="00EB65FD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국방부는 </w:t>
      </w:r>
      <w:r w:rsidRPr="00EB65FD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대안으로 미국 치누크 헬리콥터(</w:t>
      </w:r>
      <w:r w:rsidRPr="00EB65FD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>CH-47)</w:t>
      </w:r>
      <w:r w:rsidRPr="00EB65FD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 xml:space="preserve">를 </w:t>
      </w: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 xml:space="preserve">구매 </w:t>
      </w:r>
      <w:r w:rsidRPr="00EB65FD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검토</w:t>
      </w: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 xml:space="preserve"> 중</w:t>
      </w:r>
    </w:p>
    <w:p w:rsidR="00DD4AAB" w:rsidRDefault="00DD4AAB">
      <w:pPr>
        <w:rPr>
          <w:rFonts w:ascii="Arial" w:eastAsia="Arial" w:hAnsi="Arial" w:cs="Arial"/>
          <w:sz w:val="24"/>
          <w:szCs w:val="24"/>
        </w:rPr>
      </w:pPr>
    </w:p>
    <w:p w:rsidR="00DD4AAB" w:rsidRDefault="00F977A9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drawing>
          <wp:inline distT="114300" distB="114300" distL="114300" distR="114300">
            <wp:extent cx="5395913" cy="3038562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95913" cy="303856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D4AAB" w:rsidRDefault="00DD4AAB">
      <w:pPr>
        <w:rPr>
          <w:rFonts w:ascii="Arial" w:eastAsia="Arial" w:hAnsi="Arial" w:cs="Arial"/>
          <w:sz w:val="24"/>
          <w:szCs w:val="24"/>
        </w:rPr>
      </w:pPr>
    </w:p>
    <w:p w:rsidR="00DD4AAB" w:rsidRPr="00156276" w:rsidRDefault="006D6825" w:rsidP="00156276">
      <w:pPr>
        <w:rPr>
          <w:rFonts w:asciiTheme="minorEastAsia" w:hAnsiTheme="minorEastAsia" w:hint="eastAsia"/>
          <w:b/>
          <w:sz w:val="22"/>
          <w:szCs w:val="22"/>
        </w:rPr>
      </w:pPr>
      <w:bookmarkStart w:id="1" w:name="_Hlk163734095"/>
      <w:r w:rsidRPr="006D6825">
        <w:rPr>
          <w:b/>
          <w:color w:val="0A0A0A"/>
          <w:sz w:val="22"/>
          <w:highlight w:val="white"/>
        </w:rPr>
        <w:t xml:space="preserve">I. </w:t>
      </w:r>
      <w:r w:rsidRPr="006D6825">
        <w:rPr>
          <w:b/>
          <w:color w:val="0A0A0A"/>
          <w:sz w:val="22"/>
          <w:highlight w:val="white"/>
        </w:rPr>
        <w:tab/>
      </w:r>
      <w:bookmarkEnd w:id="1"/>
      <w:r w:rsidR="00EB65FD">
        <w:rPr>
          <w:rFonts w:asciiTheme="minorEastAsia" w:hAnsiTheme="minorEastAsia" w:hint="eastAsia"/>
          <w:b/>
          <w:sz w:val="22"/>
          <w:szCs w:val="22"/>
        </w:rPr>
        <w:t>구매 배경</w:t>
      </w:r>
    </w:p>
    <w:p w:rsidR="006D6825" w:rsidRDefault="006D6825">
      <w:pPr>
        <w:pBdr>
          <w:top w:val="nil"/>
          <w:left w:val="nil"/>
          <w:bottom w:val="nil"/>
          <w:right w:val="nil"/>
          <w:between w:val="nil"/>
        </w:pBdr>
        <w:tabs>
          <w:tab w:val="left" w:pos="5360"/>
        </w:tabs>
        <w:spacing w:after="0" w:line="360" w:lineRule="auto"/>
        <w:ind w:left="720"/>
        <w:rPr>
          <w:rFonts w:ascii="Segoe UI" w:hAnsi="Segoe UI" w:cs="Segoe UI"/>
          <w:color w:val="0D0D0D"/>
          <w:sz w:val="22"/>
          <w:shd w:val="clear" w:color="auto" w:fill="FFFFFF"/>
        </w:rPr>
      </w:pP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필리핀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국방부는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러시아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회사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proofErr w:type="spellStart"/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Sovtechnoexport</w:t>
      </w:r>
      <w:proofErr w:type="spellEnd"/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LLC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와의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조달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계약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을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 xml:space="preserve"> 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취소했다고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 xml:space="preserve"> 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밝힘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.</w:t>
      </w:r>
      <w:r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Mil Mi-17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은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소련이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설계하고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카잔과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proofErr w:type="spellStart"/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울란우데의</w:t>
      </w:r>
      <w:proofErr w:type="spellEnd"/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두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공장에서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생산되는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러시아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군용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proofErr w:type="gramStart"/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헬리콥터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임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.</w:t>
      </w:r>
      <w:r>
        <w:rPr>
          <w:rFonts w:ascii="Segoe UI" w:hAnsi="Segoe UI" w:cs="Segoe UI"/>
          <w:color w:val="0D0D0D"/>
          <w:sz w:val="22"/>
          <w:shd w:val="clear" w:color="auto" w:fill="FFFFFF"/>
        </w:rPr>
        <w:t>(</w:t>
      </w:r>
      <w:proofErr w:type="gramEnd"/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최대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속도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280km/h,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최대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비행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거리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800km</w:t>
      </w:r>
      <w:r>
        <w:rPr>
          <w:rFonts w:ascii="Segoe UI" w:hAnsi="Segoe UI" w:cs="Segoe UI"/>
          <w:color w:val="0D0D0D"/>
          <w:sz w:val="22"/>
          <w:shd w:val="clear" w:color="auto" w:fill="FFFFFF"/>
        </w:rPr>
        <w:t>)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이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조달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계약은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수정된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필리핀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군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현대화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프로그램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(RAFPMP)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의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일부로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,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전임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대통령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proofErr w:type="spellStart"/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로드리고</w:t>
      </w:r>
      <w:proofErr w:type="spellEnd"/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proofErr w:type="spellStart"/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로아</w:t>
      </w:r>
      <w:proofErr w:type="spellEnd"/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proofErr w:type="spellStart"/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두테르테</w:t>
      </w:r>
      <w:proofErr w:type="spellEnd"/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행정부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하에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추진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 xml:space="preserve"> 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되어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 xml:space="preserve"> 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왔음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.</w:t>
      </w:r>
      <w:r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필리핀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군은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이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헬리콥터를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>
        <w:rPr>
          <w:rFonts w:ascii="Segoe UI" w:hAnsi="Segoe UI" w:cs="Segoe UI"/>
          <w:color w:val="0D0D0D"/>
          <w:sz w:val="22"/>
          <w:shd w:val="clear" w:color="auto" w:fill="FFFFFF"/>
        </w:rPr>
        <w:t>127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억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 xml:space="preserve"> 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페소를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 xml:space="preserve"> 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투자해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 xml:space="preserve"> 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총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 xml:space="preserve"> </w:t>
      </w:r>
      <w:r>
        <w:rPr>
          <w:rFonts w:ascii="Segoe UI" w:hAnsi="Segoe UI" w:cs="Segoe UI"/>
          <w:color w:val="0D0D0D"/>
          <w:sz w:val="22"/>
          <w:shd w:val="clear" w:color="auto" w:fill="FFFFFF"/>
        </w:rPr>
        <w:t>16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대를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 xml:space="preserve"> 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구매하여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고가용성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재난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복구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(HADR)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용으로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사용할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계획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이었음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.</w:t>
      </w:r>
      <w:r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현재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국방부는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19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억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페소를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선금으로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 xml:space="preserve"> </w:t>
      </w:r>
      <w:r w:rsidRPr="006D6825">
        <w:rPr>
          <w:rFonts w:ascii="Segoe UI" w:hAnsi="Segoe UI" w:cs="Segoe UI"/>
          <w:color w:val="0D0D0D"/>
          <w:sz w:val="22"/>
          <w:shd w:val="clear" w:color="auto" w:fill="FFFFFF"/>
        </w:rPr>
        <w:t>지불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한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 xml:space="preserve"> 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상태</w:t>
      </w:r>
      <w:r>
        <w:rPr>
          <w:rFonts w:ascii="Segoe UI" w:hAnsi="Segoe UI" w:cs="Segoe UI" w:hint="eastAsia"/>
          <w:color w:val="0D0D0D"/>
          <w:sz w:val="22"/>
          <w:shd w:val="clear" w:color="auto" w:fill="FFFFFF"/>
        </w:rPr>
        <w:t>.</w:t>
      </w:r>
    </w:p>
    <w:p w:rsidR="006D6825" w:rsidRPr="006D6825" w:rsidRDefault="006D6825" w:rsidP="006D6825">
      <w:pPr>
        <w:rPr>
          <w:rFonts w:asciiTheme="minorEastAsia" w:hAnsiTheme="minorEastAsia" w:hint="eastAsia"/>
          <w:b/>
          <w:sz w:val="22"/>
          <w:szCs w:val="22"/>
        </w:rPr>
      </w:pPr>
      <w:r w:rsidRPr="006D6825">
        <w:rPr>
          <w:b/>
          <w:color w:val="0A0A0A"/>
          <w:sz w:val="22"/>
          <w:highlight w:val="white"/>
        </w:rPr>
        <w:lastRenderedPageBreak/>
        <w:t>I</w:t>
      </w:r>
      <w:r w:rsidRPr="006D6825">
        <w:rPr>
          <w:b/>
          <w:color w:val="0A0A0A"/>
          <w:sz w:val="22"/>
          <w:highlight w:val="white"/>
        </w:rPr>
        <w:t xml:space="preserve"> </w:t>
      </w:r>
      <w:proofErr w:type="spellStart"/>
      <w:r w:rsidRPr="006D6825">
        <w:rPr>
          <w:b/>
          <w:color w:val="0A0A0A"/>
          <w:sz w:val="22"/>
          <w:highlight w:val="white"/>
        </w:rPr>
        <w:t>I</w:t>
      </w:r>
      <w:proofErr w:type="spellEnd"/>
      <w:r w:rsidRPr="006D6825">
        <w:rPr>
          <w:b/>
          <w:color w:val="0A0A0A"/>
          <w:sz w:val="22"/>
          <w:highlight w:val="white"/>
        </w:rPr>
        <w:t xml:space="preserve">. </w:t>
      </w:r>
      <w:r w:rsidRPr="006D6825">
        <w:rPr>
          <w:b/>
          <w:color w:val="0A0A0A"/>
          <w:sz w:val="22"/>
          <w:highlight w:val="white"/>
        </w:rPr>
        <w:tab/>
      </w:r>
      <w:r w:rsidR="0084346F">
        <w:rPr>
          <w:rFonts w:hint="eastAsia"/>
          <w:b/>
          <w:color w:val="0A0A0A"/>
          <w:sz w:val="22"/>
          <w:highlight w:val="white"/>
        </w:rPr>
        <w:t>구매</w:t>
      </w:r>
      <w:r w:rsidR="0084346F">
        <w:rPr>
          <w:rFonts w:hint="eastAsia"/>
          <w:b/>
          <w:color w:val="0A0A0A"/>
          <w:sz w:val="22"/>
          <w:highlight w:val="white"/>
        </w:rPr>
        <w:t xml:space="preserve"> </w:t>
      </w:r>
      <w:r>
        <w:rPr>
          <w:rFonts w:hint="eastAsia"/>
          <w:b/>
          <w:color w:val="0A0A0A"/>
          <w:sz w:val="22"/>
          <w:highlight w:val="white"/>
        </w:rPr>
        <w:t>취소</w:t>
      </w:r>
      <w:r>
        <w:rPr>
          <w:rFonts w:hint="eastAsia"/>
          <w:b/>
          <w:color w:val="0A0A0A"/>
          <w:sz w:val="22"/>
          <w:highlight w:val="white"/>
        </w:rPr>
        <w:t xml:space="preserve"> </w:t>
      </w:r>
      <w:r>
        <w:rPr>
          <w:rFonts w:hint="eastAsia"/>
          <w:b/>
          <w:color w:val="0A0A0A"/>
          <w:sz w:val="22"/>
          <w:highlight w:val="white"/>
        </w:rPr>
        <w:t>사유</w:t>
      </w:r>
    </w:p>
    <w:p w:rsidR="0084346F" w:rsidRDefault="006D6825" w:rsidP="0084346F">
      <w:pPr>
        <w:pBdr>
          <w:top w:val="nil"/>
          <w:left w:val="nil"/>
          <w:bottom w:val="nil"/>
          <w:right w:val="nil"/>
          <w:between w:val="nil"/>
        </w:pBdr>
        <w:tabs>
          <w:tab w:val="left" w:pos="5360"/>
        </w:tabs>
        <w:spacing w:after="0" w:line="360" w:lineRule="auto"/>
        <w:ind w:left="720"/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</w:pP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필리핀은 이번 구매 취소는 러-우 전쟁이 결정적인 취소 이유라고 밝힘.</w:t>
      </w:r>
      <w:r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r w:rsidR="0084346F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필리핀 국방부(</w:t>
      </w:r>
      <w:r w:rsidRPr="006D6825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>DND</w:t>
      </w:r>
      <w:r w:rsidR="0084346F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>)</w:t>
      </w:r>
      <w:r w:rsidRPr="006D6825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대변인 </w:t>
      </w:r>
      <w:proofErr w:type="spellStart"/>
      <w:r w:rsidRPr="006D6825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>아르세니오</w:t>
      </w:r>
      <w:proofErr w:type="spellEnd"/>
      <w:r w:rsidRPr="006D6825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proofErr w:type="spellStart"/>
      <w:r w:rsidRPr="006D6825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>안돌롱</w:t>
      </w:r>
      <w:proofErr w:type="spellEnd"/>
      <w:r w:rsidRPr="006D6825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디렉터에 따르면, 계약 취소는 "세계 정치 발전에 따른 우선순위 변경" 때문</w:t>
      </w:r>
      <w:r w:rsidR="0084346F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이라고 설명함</w:t>
      </w:r>
      <w:r w:rsidRPr="006D6825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. </w:t>
      </w:r>
      <w:r w:rsidR="0084346F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또한 미국의 제재 가능성을 우려해,</w:t>
      </w:r>
      <w:r w:rsidR="0084346F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proofErr w:type="spellStart"/>
      <w:r w:rsidR="0084346F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러시아로부터</w:t>
      </w:r>
      <w:proofErr w:type="spellEnd"/>
      <w:r w:rsidR="0084346F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 xml:space="preserve"> </w:t>
      </w:r>
      <w:r w:rsidR="0084346F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>15</w:t>
      </w:r>
      <w:r w:rsidR="0084346F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 xml:space="preserve">대의 중량급 헬리콥터를 구매하기로 한 </w:t>
      </w:r>
      <w:r w:rsidR="0084346F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>2</w:t>
      </w:r>
      <w:r w:rsidR="0084346F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 xml:space="preserve">억 </w:t>
      </w:r>
      <w:r w:rsidR="0084346F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>1,500</w:t>
      </w:r>
      <w:r w:rsidR="0084346F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만 달러의 계약을 폐기하고,</w:t>
      </w:r>
      <w:r w:rsidR="0084346F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r w:rsidR="0084346F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미국으로부터 군용 헬리콥터를 조달할 것이라고 밝혔음.</w:t>
      </w:r>
      <w:r w:rsidR="0084346F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r w:rsidR="0084346F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 xml:space="preserve">조달 대체 가능성이 높은 헬리콥터는 미국 보잉의 </w:t>
      </w:r>
      <w:r w:rsidR="0084346F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Ch-47 </w:t>
      </w:r>
      <w:r w:rsidR="0084346F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치누크 헬리콥터임.</w:t>
      </w:r>
      <w:r w:rsidR="0084346F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r w:rsidR="0084346F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치누크 헬리콥터는 중량급 헬리콥터 중에서 가장 많은 무게를 들어 올릴 수 있는 제품이며,</w:t>
      </w:r>
      <w:r w:rsidR="0084346F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r w:rsidR="0084346F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선금으로 지급한 비용을 반환 받기를 원하며,</w:t>
      </w:r>
      <w:r w:rsidR="0084346F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r w:rsidR="0084346F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러시아와의 문제를 공개적으로 논의함.</w:t>
      </w:r>
      <w:r w:rsidR="0084346F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</w:p>
    <w:p w:rsidR="0084346F" w:rsidRDefault="0084346F" w:rsidP="0084346F">
      <w:pPr>
        <w:rPr>
          <w:rFonts w:ascii="Arial" w:eastAsia="Arial" w:hAnsi="Arial" w:cs="Arial"/>
          <w:sz w:val="24"/>
          <w:szCs w:val="24"/>
        </w:rPr>
      </w:pPr>
    </w:p>
    <w:p w:rsidR="0084346F" w:rsidRPr="006D6825" w:rsidRDefault="0084346F" w:rsidP="0084346F">
      <w:pPr>
        <w:rPr>
          <w:rFonts w:asciiTheme="minorEastAsia" w:hAnsiTheme="minorEastAsia" w:hint="eastAsia"/>
          <w:b/>
          <w:sz w:val="22"/>
          <w:szCs w:val="22"/>
        </w:rPr>
      </w:pPr>
      <w:r w:rsidRPr="006D6825">
        <w:rPr>
          <w:b/>
          <w:color w:val="0A0A0A"/>
          <w:sz w:val="22"/>
          <w:highlight w:val="white"/>
        </w:rPr>
        <w:t xml:space="preserve">III. </w:t>
      </w:r>
      <w:r w:rsidRPr="006D6825">
        <w:rPr>
          <w:b/>
          <w:color w:val="0A0A0A"/>
          <w:sz w:val="22"/>
          <w:highlight w:val="white"/>
        </w:rPr>
        <w:tab/>
      </w:r>
      <w:r>
        <w:rPr>
          <w:rFonts w:hint="eastAsia"/>
          <w:b/>
          <w:color w:val="0A0A0A"/>
          <w:sz w:val="22"/>
          <w:highlight w:val="white"/>
        </w:rPr>
        <w:t>대체</w:t>
      </w:r>
      <w:r>
        <w:rPr>
          <w:rFonts w:hint="eastAsia"/>
          <w:b/>
          <w:color w:val="0A0A0A"/>
          <w:sz w:val="22"/>
          <w:highlight w:val="white"/>
        </w:rPr>
        <w:t xml:space="preserve"> </w:t>
      </w:r>
      <w:r>
        <w:rPr>
          <w:rFonts w:hint="eastAsia"/>
          <w:b/>
          <w:color w:val="0A0A0A"/>
          <w:sz w:val="22"/>
          <w:highlight w:val="white"/>
        </w:rPr>
        <w:t>구매</w:t>
      </w:r>
      <w:r>
        <w:rPr>
          <w:rFonts w:hint="eastAsia"/>
          <w:b/>
          <w:color w:val="0A0A0A"/>
          <w:sz w:val="22"/>
          <w:highlight w:val="white"/>
        </w:rPr>
        <w:t xml:space="preserve"> </w:t>
      </w:r>
      <w:r>
        <w:rPr>
          <w:rFonts w:hint="eastAsia"/>
          <w:b/>
          <w:color w:val="0A0A0A"/>
          <w:sz w:val="22"/>
          <w:highlight w:val="white"/>
        </w:rPr>
        <w:t>제품</w:t>
      </w:r>
      <w:r>
        <w:rPr>
          <w:rFonts w:hint="eastAsia"/>
          <w:b/>
          <w:color w:val="0A0A0A"/>
          <w:sz w:val="22"/>
          <w:highlight w:val="white"/>
        </w:rPr>
        <w:t xml:space="preserve"> </w:t>
      </w:r>
      <w:r>
        <w:rPr>
          <w:rFonts w:hint="eastAsia"/>
          <w:b/>
          <w:color w:val="0A0A0A"/>
          <w:sz w:val="22"/>
          <w:highlight w:val="white"/>
        </w:rPr>
        <w:t>정보</w:t>
      </w:r>
    </w:p>
    <w:p w:rsidR="0084346F" w:rsidRDefault="0084346F" w:rsidP="0084346F">
      <w:pPr>
        <w:pBdr>
          <w:top w:val="nil"/>
          <w:left w:val="nil"/>
          <w:bottom w:val="nil"/>
          <w:right w:val="nil"/>
          <w:between w:val="nil"/>
        </w:pBdr>
        <w:tabs>
          <w:tab w:val="left" w:pos="5360"/>
        </w:tabs>
        <w:spacing w:after="0" w:line="360" w:lineRule="auto"/>
        <w:ind w:left="720"/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</w:pP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조</w:t>
      </w:r>
      <w:r w:rsidRPr="0084346F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 xml:space="preserve">달 대체 </w:t>
      </w: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 xml:space="preserve">가능성이 </w:t>
      </w:r>
      <w:r w:rsidRPr="0084346F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 xml:space="preserve">높은 헬리콥터는 미국 보잉의 </w:t>
      </w:r>
      <w:r w:rsidRPr="0084346F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Ch-47 </w:t>
      </w:r>
      <w:r w:rsidRPr="0084346F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치누크 헬리콥터임.</w:t>
      </w:r>
      <w:r w:rsidRPr="0084346F"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r w:rsidRPr="0084346F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치누크 헬리콥터는 중량급 헬리콥터 중에서 가장 많은 무게를 들어 올릴 수 있는 제품</w:t>
      </w: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 xml:space="preserve"> 중에 하나로,</w:t>
      </w:r>
      <w:r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화물,</w:t>
      </w:r>
      <w:r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병력 수송,</w:t>
      </w:r>
      <w:r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수색,</w:t>
      </w:r>
      <w:r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구조,</w:t>
      </w:r>
      <w:r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응급환자 이송,</w:t>
      </w:r>
      <w:r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특수 작전,</w:t>
      </w:r>
      <w:r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인도주의 및 재난 구호 등 다목적/임무 헬리콥터로 입증</w:t>
      </w:r>
      <w:r w:rsidR="00156276"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되었음.</w:t>
      </w:r>
    </w:p>
    <w:p w:rsidR="00156276" w:rsidRPr="00156276" w:rsidRDefault="00156276" w:rsidP="00156276">
      <w:pPr>
        <w:rPr>
          <w:rFonts w:ascii="Arial" w:hAnsi="Arial" w:cs="Arial" w:hint="eastAsia"/>
          <w:sz w:val="24"/>
          <w:szCs w:val="24"/>
        </w:rPr>
      </w:pPr>
    </w:p>
    <w:p w:rsidR="00156276" w:rsidRPr="006D6825" w:rsidRDefault="00156276" w:rsidP="00156276">
      <w:pPr>
        <w:rPr>
          <w:rFonts w:asciiTheme="minorEastAsia" w:hAnsiTheme="minorEastAsia" w:hint="eastAsia"/>
          <w:b/>
          <w:sz w:val="22"/>
          <w:szCs w:val="22"/>
        </w:rPr>
      </w:pPr>
      <w:r w:rsidRPr="006D6825">
        <w:rPr>
          <w:b/>
          <w:color w:val="0A0A0A"/>
          <w:sz w:val="22"/>
          <w:highlight w:val="white"/>
        </w:rPr>
        <w:t>I</w:t>
      </w:r>
      <w:r>
        <w:rPr>
          <w:b/>
          <w:color w:val="0A0A0A"/>
          <w:sz w:val="22"/>
          <w:highlight w:val="white"/>
        </w:rPr>
        <w:t>V</w:t>
      </w:r>
      <w:r w:rsidRPr="006D6825">
        <w:rPr>
          <w:b/>
          <w:color w:val="0A0A0A"/>
          <w:sz w:val="22"/>
          <w:highlight w:val="white"/>
        </w:rPr>
        <w:t xml:space="preserve">. </w:t>
      </w:r>
      <w:r w:rsidRPr="006D6825">
        <w:rPr>
          <w:b/>
          <w:color w:val="0A0A0A"/>
          <w:sz w:val="22"/>
          <w:highlight w:val="white"/>
        </w:rPr>
        <w:tab/>
      </w:r>
      <w:r>
        <w:rPr>
          <w:rFonts w:hint="eastAsia"/>
          <w:b/>
          <w:color w:val="0A0A0A"/>
          <w:sz w:val="22"/>
          <w:highlight w:val="white"/>
        </w:rPr>
        <w:t>시사점</w:t>
      </w:r>
    </w:p>
    <w:p w:rsidR="00156276" w:rsidRDefault="00156276" w:rsidP="00156276">
      <w:pPr>
        <w:pBdr>
          <w:top w:val="nil"/>
          <w:left w:val="nil"/>
          <w:bottom w:val="nil"/>
          <w:right w:val="nil"/>
          <w:between w:val="nil"/>
        </w:pBdr>
        <w:tabs>
          <w:tab w:val="left" w:pos="5360"/>
        </w:tabs>
        <w:spacing w:after="0" w:line="360" w:lineRule="auto"/>
        <w:ind w:left="720"/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</w:pP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필리핀이 글로벌 정치적 변화에 능동적으로 대처하고,</w:t>
      </w:r>
      <w:r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러시아와의 구매 계약을 취소함에 따라 대체 조달처를 모색 중임을 고려하여,</w:t>
      </w:r>
      <w:r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우리 방산기업의 관심이 필요한 시점임.</w:t>
      </w:r>
      <w:r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</w:p>
    <w:p w:rsidR="00156276" w:rsidRDefault="00156276" w:rsidP="00156276">
      <w:pPr>
        <w:pBdr>
          <w:top w:val="nil"/>
          <w:left w:val="nil"/>
          <w:bottom w:val="nil"/>
          <w:right w:val="nil"/>
          <w:between w:val="nil"/>
        </w:pBdr>
        <w:tabs>
          <w:tab w:val="left" w:pos="5360"/>
        </w:tabs>
        <w:spacing w:after="0" w:line="360" w:lineRule="auto"/>
        <w:ind w:left="720"/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</w:pPr>
    </w:p>
    <w:p w:rsidR="00156276" w:rsidRPr="00156276" w:rsidRDefault="00156276" w:rsidP="00156276">
      <w:pPr>
        <w:pStyle w:val="a5"/>
        <w:pBdr>
          <w:top w:val="nil"/>
          <w:left w:val="nil"/>
          <w:bottom w:val="nil"/>
          <w:right w:val="nil"/>
          <w:between w:val="nil"/>
        </w:pBdr>
        <w:tabs>
          <w:tab w:val="left" w:pos="5360"/>
        </w:tabs>
        <w:spacing w:after="0" w:line="360" w:lineRule="auto"/>
        <w:ind w:left="800"/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</w:pP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*</w:t>
      </w:r>
      <w:proofErr w:type="spellStart"/>
      <w:proofErr w:type="gramStart"/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자료원</w:t>
      </w:r>
      <w:proofErr w:type="spellEnd"/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 xml:space="preserve"> </w:t>
      </w:r>
      <w:r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>:</w:t>
      </w:r>
      <w:proofErr w:type="gramEnd"/>
      <w:r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마닐라 무역관,</w:t>
      </w:r>
      <w:r>
        <w:rPr>
          <w:rFonts w:asciiTheme="minorEastAsia" w:hAnsiTheme="minorEastAsia" w:cs="Segoe UI"/>
          <w:color w:val="0D0D0D"/>
          <w:sz w:val="22"/>
          <w:szCs w:val="22"/>
          <w:shd w:val="clear" w:color="auto" w:fill="FFFFFF"/>
        </w:rPr>
        <w:t xml:space="preserve"> </w:t>
      </w:r>
      <w:r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  <w:t>현지 언론 종합</w:t>
      </w:r>
    </w:p>
    <w:p w:rsidR="00156276" w:rsidRPr="00156276" w:rsidRDefault="00156276" w:rsidP="00156276">
      <w:pPr>
        <w:pBdr>
          <w:top w:val="nil"/>
          <w:left w:val="nil"/>
          <w:bottom w:val="nil"/>
          <w:right w:val="nil"/>
          <w:between w:val="nil"/>
        </w:pBdr>
        <w:tabs>
          <w:tab w:val="left" w:pos="5360"/>
        </w:tabs>
        <w:spacing w:after="0" w:line="360" w:lineRule="auto"/>
        <w:ind w:left="720"/>
        <w:rPr>
          <w:rFonts w:asciiTheme="minorEastAsia" w:hAnsiTheme="minorEastAsia" w:cs="Segoe UI" w:hint="eastAsia"/>
          <w:color w:val="0D0D0D"/>
          <w:sz w:val="22"/>
          <w:szCs w:val="22"/>
          <w:shd w:val="clear" w:color="auto" w:fill="FFFFFF"/>
        </w:rPr>
      </w:pPr>
    </w:p>
    <w:p w:rsidR="00DD4AAB" w:rsidRDefault="00F977A9" w:rsidP="004A14C5">
      <w:pPr>
        <w:jc w:val="left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 </w:t>
      </w:r>
    </w:p>
    <w:sectPr w:rsidR="00DD4AAB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77A9" w:rsidRDefault="00F977A9" w:rsidP="001B091C">
      <w:pPr>
        <w:spacing w:after="0" w:line="240" w:lineRule="auto"/>
      </w:pPr>
      <w:r>
        <w:separator/>
      </w:r>
    </w:p>
  </w:endnote>
  <w:endnote w:type="continuationSeparator" w:id="0">
    <w:p w:rsidR="00F977A9" w:rsidRDefault="00F977A9" w:rsidP="001B0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77A9" w:rsidRDefault="00F977A9" w:rsidP="001B091C">
      <w:pPr>
        <w:spacing w:after="0" w:line="240" w:lineRule="auto"/>
      </w:pPr>
      <w:r>
        <w:separator/>
      </w:r>
    </w:p>
  </w:footnote>
  <w:footnote w:type="continuationSeparator" w:id="0">
    <w:p w:rsidR="00F977A9" w:rsidRDefault="00F977A9" w:rsidP="001B09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B3002"/>
    <w:multiLevelType w:val="hybridMultilevel"/>
    <w:tmpl w:val="0BBC8BC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7804D85"/>
    <w:multiLevelType w:val="multilevel"/>
    <w:tmpl w:val="4E36EA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E3C1887"/>
    <w:multiLevelType w:val="multilevel"/>
    <w:tmpl w:val="4FE0C3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08A7358"/>
    <w:multiLevelType w:val="hybridMultilevel"/>
    <w:tmpl w:val="EDE2A9C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0F738A3"/>
    <w:multiLevelType w:val="multilevel"/>
    <w:tmpl w:val="21A080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1F74DFA"/>
    <w:multiLevelType w:val="multilevel"/>
    <w:tmpl w:val="68562F6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AAB"/>
    <w:rsid w:val="00156276"/>
    <w:rsid w:val="001B091C"/>
    <w:rsid w:val="004A14C5"/>
    <w:rsid w:val="006D6825"/>
    <w:rsid w:val="0084346F"/>
    <w:rsid w:val="00DD4AAB"/>
    <w:rsid w:val="00EA349B"/>
    <w:rsid w:val="00EB65FD"/>
    <w:rsid w:val="00F9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A7C08B"/>
  <w15:docId w15:val="{F4EC0744-1DE9-4760-B2EC-D8BA502D9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0FC3"/>
    <w:pPr>
      <w:wordWrap w:val="0"/>
      <w:autoSpaceDE w:val="0"/>
      <w:autoSpaceDN w:val="0"/>
    </w:pPr>
    <w:rPr>
      <w:kern w:val="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000FC3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000FC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000FC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styleId="a7">
    <w:name w:val="Unresolved Mention"/>
    <w:basedOn w:val="a0"/>
    <w:uiPriority w:val="99"/>
    <w:semiHidden/>
    <w:unhideWhenUsed/>
    <w:rsid w:val="00C12EB9"/>
    <w:rPr>
      <w:color w:val="605E5C"/>
      <w:shd w:val="clear" w:color="auto" w:fill="E1DFDD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9">
    <w:name w:val="header"/>
    <w:basedOn w:val="a"/>
    <w:link w:val="Char"/>
    <w:uiPriority w:val="99"/>
    <w:unhideWhenUsed/>
    <w:rsid w:val="001B091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9"/>
    <w:uiPriority w:val="99"/>
    <w:rsid w:val="001B091C"/>
    <w:rPr>
      <w:kern w:val="2"/>
    </w:rPr>
  </w:style>
  <w:style w:type="paragraph" w:styleId="aa">
    <w:name w:val="footer"/>
    <w:basedOn w:val="a"/>
    <w:link w:val="Char0"/>
    <w:uiPriority w:val="99"/>
    <w:unhideWhenUsed/>
    <w:rsid w:val="001B091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a"/>
    <w:uiPriority w:val="99"/>
    <w:rsid w:val="001B091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12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YkoL/WX/QitYiH0WDvd1VvCFRQ==">CgMxLjAyDmgubTIwcnk4NG4wcnN6Mg5oLnYwcWwxMjV6cGl0NDIIaC5namRneHM4AHIhMVhET3pIODRFelVxaU1QblJSVURWdDh5WDhZTE5XV0RO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USerJ</dc:creator>
  <cp:lastModifiedBy>박정현</cp:lastModifiedBy>
  <cp:revision>4</cp:revision>
  <dcterms:created xsi:type="dcterms:W3CDTF">2024-04-11T05:50:00Z</dcterms:created>
  <dcterms:modified xsi:type="dcterms:W3CDTF">2024-04-11T05:59:00Z</dcterms:modified>
</cp:coreProperties>
</file>